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E59D" w14:textId="26D38F0A" w:rsidR="001D1E51" w:rsidRDefault="00823360" w:rsidP="00B15B08">
      <w:pPr>
        <w:autoSpaceDE w:val="0"/>
        <w:autoSpaceDN w:val="0"/>
        <w:adjustRightInd w:val="0"/>
        <w:spacing w:after="0" w:line="240" w:lineRule="auto"/>
        <w:rPr>
          <w:noProof/>
        </w:rPr>
      </w:pP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0E34EE8A" wp14:editId="0871DD52">
                <wp:simplePos x="0" y="0"/>
                <wp:positionH relativeFrom="column">
                  <wp:posOffset>2438400</wp:posOffset>
                </wp:positionH>
                <wp:positionV relativeFrom="paragraph">
                  <wp:posOffset>57150</wp:posOffset>
                </wp:positionV>
                <wp:extent cx="4124325" cy="11525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124325" cy="1152525"/>
                        </a:xfrm>
                        <a:prstGeom prst="rect">
                          <a:avLst/>
                        </a:prstGeom>
                        <a:solidFill>
                          <a:srgbClr val="254A9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03C1EE" w14:textId="77777777" w:rsidR="00AA06C7" w:rsidRPr="00823360" w:rsidRDefault="00431038" w:rsidP="00431038">
                            <w:pPr>
                              <w:pStyle w:val="Masthead"/>
                              <w:rPr>
                                <w:b/>
                                <w:color w:val="FF0000"/>
                                <w:sz w:val="44"/>
                                <w:szCs w:val="44"/>
                              </w:rPr>
                            </w:pPr>
                            <w:r>
                              <w:rPr>
                                <w:b/>
                                <w:color w:val="E4EA00"/>
                                <w:sz w:val="44"/>
                                <w:szCs w:val="44"/>
                              </w:rPr>
                              <w:t xml:space="preserve">   </w:t>
                            </w:r>
                            <w:r w:rsidR="00AA06C7">
                              <w:rPr>
                                <w:b/>
                                <w:color w:val="E4EA00"/>
                                <w:sz w:val="44"/>
                                <w:szCs w:val="44"/>
                              </w:rPr>
                              <w:t xml:space="preserve"> </w:t>
                            </w:r>
                            <w:r w:rsidR="006D4237" w:rsidRPr="00823360">
                              <w:rPr>
                                <w:b/>
                                <w:color w:val="FF0000"/>
                                <w:sz w:val="44"/>
                                <w:szCs w:val="44"/>
                              </w:rPr>
                              <w:t xml:space="preserve">Request </w:t>
                            </w:r>
                            <w:r w:rsidR="00E50488" w:rsidRPr="00823360">
                              <w:rPr>
                                <w:b/>
                                <w:color w:val="FF0000"/>
                                <w:sz w:val="44"/>
                                <w:szCs w:val="44"/>
                              </w:rPr>
                              <w:t xml:space="preserve">for Accounting </w:t>
                            </w:r>
                          </w:p>
                          <w:p w14:paraId="28337B2A" w14:textId="77777777" w:rsidR="00E50488" w:rsidRPr="00823360" w:rsidRDefault="00AA06C7" w:rsidP="00AA06C7">
                            <w:pPr>
                              <w:pStyle w:val="Masthead"/>
                              <w:ind w:left="720"/>
                              <w:rPr>
                                <w:b/>
                                <w:color w:val="FF0000"/>
                                <w:sz w:val="44"/>
                                <w:szCs w:val="44"/>
                              </w:rPr>
                            </w:pPr>
                            <w:r w:rsidRPr="00823360">
                              <w:rPr>
                                <w:b/>
                                <w:color w:val="FF0000"/>
                                <w:sz w:val="44"/>
                                <w:szCs w:val="44"/>
                              </w:rPr>
                              <w:t xml:space="preserve">   o</w:t>
                            </w:r>
                            <w:r w:rsidR="00E50488" w:rsidRPr="00823360">
                              <w:rPr>
                                <w:b/>
                                <w:color w:val="FF0000"/>
                                <w:sz w:val="44"/>
                                <w:szCs w:val="44"/>
                              </w:rPr>
                              <w:t>f</w:t>
                            </w:r>
                            <w:r w:rsidRPr="00823360">
                              <w:rPr>
                                <w:b/>
                                <w:color w:val="FF0000"/>
                                <w:sz w:val="44"/>
                                <w:szCs w:val="44"/>
                              </w:rPr>
                              <w:t xml:space="preserve"> </w:t>
                            </w:r>
                            <w:r w:rsidR="00E50488" w:rsidRPr="00823360">
                              <w:rPr>
                                <w:b/>
                                <w:color w:val="FF0000"/>
                                <w:sz w:val="44"/>
                                <w:szCs w:val="44"/>
                              </w:rPr>
                              <w:t xml:space="preserve">Disclosures of </w:t>
                            </w:r>
                          </w:p>
                          <w:p w14:paraId="5A08BA78" w14:textId="77777777" w:rsidR="006D4237" w:rsidRPr="006D4237" w:rsidRDefault="00431038" w:rsidP="00431038">
                            <w:pPr>
                              <w:pStyle w:val="Masthead"/>
                              <w:rPr>
                                <w:b/>
                                <w:color w:val="E4EA00"/>
                                <w:sz w:val="44"/>
                                <w:szCs w:val="44"/>
                              </w:rPr>
                            </w:pPr>
                            <w:r>
                              <w:rPr>
                                <w:b/>
                                <w:color w:val="E4EA00"/>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4EE8A" id="_x0000_t202" coordsize="21600,21600" o:spt="202" path="m,l,21600r21600,l21600,xe">
                <v:stroke joinstyle="miter"/>
                <v:path gradientshapeok="t" o:connecttype="rect"/>
              </v:shapetype>
              <v:shape id="Text Box 1" o:spid="_x0000_s1026" type="#_x0000_t202" style="position:absolute;margin-left:192pt;margin-top:4.5pt;width:324.75pt;height:9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" fillcolor="#254a93" strokeweight=".5pt">
                <v:textbox>
                  <w:txbxContent>
                    <w:p w14:paraId="2103C1EE" w14:textId="77777777" w:rsidR="00AA06C7" w:rsidRPr="00823360" w:rsidRDefault="00431038" w:rsidP="00431038">
                      <w:pPr>
                        <w:pStyle w:val="Masthead"/>
                        <w:rPr>
                          <w:b/>
                          <w:color w:val="FF0000"/>
                          <w:sz w:val="44"/>
                          <w:szCs w:val="44"/>
                        </w:rPr>
                      </w:pPr>
                      <w:r>
                        <w:rPr>
                          <w:b/>
                          <w:color w:val="E4EA00"/>
                          <w:sz w:val="44"/>
                          <w:szCs w:val="44"/>
                        </w:rPr>
                        <w:t xml:space="preserve">   </w:t>
                      </w:r>
                      <w:r w:rsidR="00AA06C7">
                        <w:rPr>
                          <w:b/>
                          <w:color w:val="E4EA00"/>
                          <w:sz w:val="44"/>
                          <w:szCs w:val="44"/>
                        </w:rPr>
                        <w:t xml:space="preserve"> </w:t>
                      </w:r>
                      <w:r w:rsidR="006D4237" w:rsidRPr="00823360">
                        <w:rPr>
                          <w:b/>
                          <w:color w:val="FF0000"/>
                          <w:sz w:val="44"/>
                          <w:szCs w:val="44"/>
                        </w:rPr>
                        <w:t xml:space="preserve">Request </w:t>
                      </w:r>
                      <w:r w:rsidR="00E50488" w:rsidRPr="00823360">
                        <w:rPr>
                          <w:b/>
                          <w:color w:val="FF0000"/>
                          <w:sz w:val="44"/>
                          <w:szCs w:val="44"/>
                        </w:rPr>
                        <w:t xml:space="preserve">for Accounting </w:t>
                      </w:r>
                    </w:p>
                    <w:p w14:paraId="28337B2A" w14:textId="77777777" w:rsidR="00E50488" w:rsidRPr="00823360" w:rsidRDefault="00AA06C7" w:rsidP="00AA06C7">
                      <w:pPr>
                        <w:pStyle w:val="Masthead"/>
                        <w:ind w:left="720"/>
                        <w:rPr>
                          <w:b/>
                          <w:color w:val="FF0000"/>
                          <w:sz w:val="44"/>
                          <w:szCs w:val="44"/>
                        </w:rPr>
                      </w:pPr>
                      <w:r w:rsidRPr="00823360">
                        <w:rPr>
                          <w:b/>
                          <w:color w:val="FF0000"/>
                          <w:sz w:val="44"/>
                          <w:szCs w:val="44"/>
                        </w:rPr>
                        <w:t xml:space="preserve">   o</w:t>
                      </w:r>
                      <w:r w:rsidR="00E50488" w:rsidRPr="00823360">
                        <w:rPr>
                          <w:b/>
                          <w:color w:val="FF0000"/>
                          <w:sz w:val="44"/>
                          <w:szCs w:val="44"/>
                        </w:rPr>
                        <w:t>f</w:t>
                      </w:r>
                      <w:r w:rsidRPr="00823360">
                        <w:rPr>
                          <w:b/>
                          <w:color w:val="FF0000"/>
                          <w:sz w:val="44"/>
                          <w:szCs w:val="44"/>
                        </w:rPr>
                        <w:t xml:space="preserve"> </w:t>
                      </w:r>
                      <w:r w:rsidR="00E50488" w:rsidRPr="00823360">
                        <w:rPr>
                          <w:b/>
                          <w:color w:val="FF0000"/>
                          <w:sz w:val="44"/>
                          <w:szCs w:val="44"/>
                        </w:rPr>
                        <w:t xml:space="preserve">Disclosures of </w:t>
                      </w:r>
                    </w:p>
                    <w:p w14:paraId="5A08BA78" w14:textId="77777777" w:rsidR="006D4237" w:rsidRPr="006D4237" w:rsidRDefault="00431038" w:rsidP="00431038">
                      <w:pPr>
                        <w:pStyle w:val="Masthead"/>
                        <w:rPr>
                          <w:b/>
                          <w:color w:val="E4EA00"/>
                          <w:sz w:val="44"/>
                          <w:szCs w:val="44"/>
                        </w:rPr>
                      </w:pPr>
                      <w:r>
                        <w:rPr>
                          <w:b/>
                          <w:color w:val="E4EA00"/>
                          <w:sz w:val="44"/>
                          <w:szCs w:val="44"/>
                        </w:rPr>
                        <w:t xml:space="preserve">      </w:t>
                      </w:r>
                    </w:p>
                  </w:txbxContent>
                </v:textbox>
              </v:shape>
            </w:pict>
          </mc:Fallback>
        </mc:AlternateContent>
      </w:r>
    </w:p>
    <w:p w14:paraId="0079776E" w14:textId="77777777" w:rsidR="005B1677" w:rsidRDefault="005B1677" w:rsidP="00B15B08">
      <w:pPr>
        <w:autoSpaceDE w:val="0"/>
        <w:autoSpaceDN w:val="0"/>
        <w:adjustRightInd w:val="0"/>
        <w:spacing w:after="0" w:line="240" w:lineRule="auto"/>
        <w:rPr>
          <w:noProof/>
        </w:rPr>
      </w:pPr>
    </w:p>
    <w:p w14:paraId="4EE75DB3" w14:textId="1D233FBD" w:rsidR="001816A8" w:rsidRDefault="00823360" w:rsidP="00175206">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1955204" wp14:editId="72FAA04C">
                <wp:simplePos x="0" y="0"/>
                <wp:positionH relativeFrom="column">
                  <wp:posOffset>2733675</wp:posOffset>
                </wp:positionH>
                <wp:positionV relativeFrom="paragraph">
                  <wp:posOffset>435610</wp:posOffset>
                </wp:positionV>
                <wp:extent cx="3533775" cy="342900"/>
                <wp:effectExtent l="57150" t="38100" r="85725" b="95250"/>
                <wp:wrapNone/>
                <wp:docPr id="4" name="Text Box 4"/>
                <wp:cNvGraphicFramePr/>
                <a:graphic xmlns:a="http://schemas.openxmlformats.org/drawingml/2006/main">
                  <a:graphicData uri="http://schemas.microsoft.com/office/word/2010/wordprocessingShape">
                    <wps:wsp>
                      <wps:cNvSpPr txBox="1"/>
                      <wps:spPr>
                        <a:xfrm>
                          <a:off x="0" y="0"/>
                          <a:ext cx="3533775" cy="3429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19FB5E1F" w14:textId="77777777" w:rsidR="0079690A" w:rsidRDefault="0079690A">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Y</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our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Protected</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H</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ealth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I</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955204" id="Text Box 4" o:spid="_x0000_s1027" type="#_x0000_t202" style="position:absolute;left:0;text-align:left;margin-left:215.25pt;margin-top:34.3pt;width:278.2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" fillcolor="#a7bfde [1620]" strokecolor="#4579b8 [3044]">
                <v:fill color2="#e4ecf5 [500]" rotate="t" angle="180" colors="0 #a3c4ff;22938f #bfd5ff;1 #e5eeff" focus="100%" type="gradient"/>
                <v:shadow on="t" color="black" opacity="24903f" origin=",.5" offset="0,.55556mm"/>
                <v:textbox>
                  <w:txbxContent>
                    <w:p w14:paraId="19FB5E1F" w14:textId="77777777" w:rsidR="0079690A" w:rsidRDefault="0079690A">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Y</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our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Protected</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H</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ealth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I</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nformation</w:t>
                      </w:r>
                    </w:p>
                  </w:txbxContent>
                </v:textbox>
              </v:shape>
            </w:pict>
          </mc:Fallback>
        </mc:AlternateContent>
      </w:r>
      <w:r>
        <w:rPr>
          <w:noProof/>
        </w:rPr>
        <w:drawing>
          <wp:inline distT="0" distB="0" distL="0" distR="0" wp14:anchorId="38B8DC12" wp14:editId="26DF643A">
            <wp:extent cx="2238375" cy="533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533400"/>
                    </a:xfrm>
                    <a:prstGeom prst="rect">
                      <a:avLst/>
                    </a:prstGeom>
                    <a:noFill/>
                    <a:ln>
                      <a:noFill/>
                    </a:ln>
                  </pic:spPr>
                </pic:pic>
              </a:graphicData>
            </a:graphic>
          </wp:inline>
        </w:drawing>
      </w:r>
    </w:p>
    <w:p w14:paraId="200D5C49" w14:textId="77777777" w:rsidR="00823360" w:rsidRDefault="00823360" w:rsidP="00175206">
      <w:pPr>
        <w:autoSpaceDE w:val="0"/>
        <w:autoSpaceDN w:val="0"/>
        <w:adjustRightInd w:val="0"/>
        <w:spacing w:after="0" w:line="240" w:lineRule="auto"/>
        <w:jc w:val="both"/>
        <w:rPr>
          <w:rFonts w:ascii="Times New Roman" w:hAnsi="Times New Roman" w:cs="Times New Roman"/>
          <w:b/>
          <w:bCs/>
        </w:rPr>
      </w:pPr>
    </w:p>
    <w:p w14:paraId="21D46AC2" w14:textId="77777777" w:rsidR="00823360" w:rsidRDefault="00823360" w:rsidP="00175206">
      <w:pPr>
        <w:autoSpaceDE w:val="0"/>
        <w:autoSpaceDN w:val="0"/>
        <w:adjustRightInd w:val="0"/>
        <w:spacing w:after="0" w:line="240" w:lineRule="auto"/>
        <w:jc w:val="both"/>
        <w:rPr>
          <w:rFonts w:ascii="Times New Roman" w:hAnsi="Times New Roman" w:cs="Times New Roman"/>
          <w:b/>
          <w:bCs/>
        </w:rPr>
      </w:pPr>
    </w:p>
    <w:p w14:paraId="2603DD89" w14:textId="77777777" w:rsidR="00823360" w:rsidRDefault="00823360" w:rsidP="00175206">
      <w:pPr>
        <w:autoSpaceDE w:val="0"/>
        <w:autoSpaceDN w:val="0"/>
        <w:adjustRightInd w:val="0"/>
        <w:spacing w:after="0" w:line="240" w:lineRule="auto"/>
        <w:jc w:val="both"/>
        <w:rPr>
          <w:rFonts w:ascii="Times New Roman" w:hAnsi="Times New Roman" w:cs="Times New Roman"/>
          <w:b/>
          <w:bCs/>
        </w:rPr>
      </w:pPr>
    </w:p>
    <w:p w14:paraId="1D027259" w14:textId="6D105117" w:rsidR="00B9186B" w:rsidRPr="00175206" w:rsidRDefault="00175206" w:rsidP="00175206">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 </w:t>
      </w:r>
      <w:r w:rsidR="00B9186B" w:rsidRPr="00175206">
        <w:rPr>
          <w:rFonts w:ascii="Times New Roman" w:hAnsi="Times New Roman" w:cs="Times New Roman"/>
          <w:b/>
          <w:bCs/>
        </w:rPr>
        <w:t>Your Protected Health Information</w:t>
      </w:r>
    </w:p>
    <w:p w14:paraId="01E988DE" w14:textId="77777777" w:rsidR="004A6B09" w:rsidRPr="004A6B09" w:rsidRDefault="004A6B09" w:rsidP="004A6B09">
      <w:pPr>
        <w:autoSpaceDE w:val="0"/>
        <w:autoSpaceDN w:val="0"/>
        <w:adjustRightInd w:val="0"/>
        <w:spacing w:after="0" w:line="240" w:lineRule="auto"/>
        <w:jc w:val="both"/>
        <w:rPr>
          <w:rFonts w:ascii="Times New Roman" w:hAnsi="Times New Roman" w:cs="Times New Roman"/>
          <w:sz w:val="20"/>
          <w:szCs w:val="20"/>
        </w:rPr>
      </w:pPr>
      <w:r w:rsidRPr="004A6B09">
        <w:rPr>
          <w:rFonts w:ascii="Times New Roman" w:hAnsi="Times New Roman" w:cs="Times New Roman"/>
          <w:sz w:val="20"/>
          <w:szCs w:val="20"/>
        </w:rPr>
        <w:t xml:space="preserve">The Kentucky Employees’ Health Plan (“KEHP”) collects and maintains protected health information (“PHI”) that includes personal identifiers, enrollment, eligibility, and dependent and qualifying event information. KEHP utilizes a third-party claims administrator and a pharmacy benefits manager, referred to as “Business Associates,” to carry out certain functions for KEHP.  Because of their administrative responsibilities, these Business Associates create, receive, maintain, and transmit PHI on behalf of KEHP.  Like KEHP, the Business Associates are responsible for ensuring the protection of your health information.  </w:t>
      </w:r>
    </w:p>
    <w:p w14:paraId="77345987" w14:textId="77777777" w:rsidR="004A6B09" w:rsidRPr="004A6B09" w:rsidRDefault="004A6B09" w:rsidP="004A6B09">
      <w:pPr>
        <w:pStyle w:val="ListParagraph"/>
        <w:autoSpaceDE w:val="0"/>
        <w:autoSpaceDN w:val="0"/>
        <w:adjustRightInd w:val="0"/>
        <w:spacing w:after="0" w:line="240" w:lineRule="auto"/>
        <w:ind w:left="1080"/>
        <w:jc w:val="both"/>
        <w:rPr>
          <w:rFonts w:ascii="Times New Roman" w:hAnsi="Times New Roman" w:cs="Times New Roman"/>
          <w:sz w:val="20"/>
          <w:szCs w:val="20"/>
        </w:rPr>
      </w:pPr>
    </w:p>
    <w:p w14:paraId="2E5B88AE" w14:textId="77777777" w:rsidR="004A6B09" w:rsidRPr="004A6B09" w:rsidRDefault="004A6B09" w:rsidP="004A6B09">
      <w:pPr>
        <w:autoSpaceDE w:val="0"/>
        <w:autoSpaceDN w:val="0"/>
        <w:adjustRightInd w:val="0"/>
        <w:spacing w:after="0" w:line="240" w:lineRule="auto"/>
        <w:jc w:val="both"/>
        <w:rPr>
          <w:rFonts w:ascii="Times New Roman" w:hAnsi="Times New Roman" w:cs="Times New Roman"/>
          <w:sz w:val="20"/>
          <w:szCs w:val="20"/>
        </w:rPr>
      </w:pPr>
      <w:r w:rsidRPr="004A6B09">
        <w:rPr>
          <w:rFonts w:ascii="Times New Roman" w:hAnsi="Times New Roman" w:cs="Times New Roman"/>
          <w:sz w:val="20"/>
          <w:szCs w:val="20"/>
        </w:rPr>
        <w:t xml:space="preserve">Pursuant to the Health Insurance Portability and Accountability Act of 1996 (“HIPAA”), KEHP and its Business Associates may use and disclose your PHI for treatment, payment, or health care operations including, but not limited to, claims processing, billing, case management, provider credentialing, and utilization review.  Other uses and disclosures permitted or required by HIPAA are outlined in KEHP’s Notice of Privacy Practices.  </w:t>
      </w:r>
    </w:p>
    <w:p w14:paraId="089756B4" w14:textId="77777777" w:rsidR="00C52DB7" w:rsidRPr="004A6B09" w:rsidRDefault="00C52DB7" w:rsidP="00C52DB7">
      <w:pPr>
        <w:autoSpaceDE w:val="0"/>
        <w:autoSpaceDN w:val="0"/>
        <w:adjustRightInd w:val="0"/>
        <w:spacing w:after="0" w:line="240" w:lineRule="auto"/>
        <w:jc w:val="both"/>
        <w:rPr>
          <w:rFonts w:ascii="Times New Roman" w:hAnsi="Times New Roman" w:cs="Times New Roman"/>
          <w:sz w:val="20"/>
          <w:szCs w:val="20"/>
        </w:rPr>
      </w:pPr>
      <w:r w:rsidRPr="004A6B09">
        <w:rPr>
          <w:rFonts w:ascii="Times New Roman" w:hAnsi="Times New Roman" w:cs="Times New Roman"/>
          <w:sz w:val="20"/>
          <w:szCs w:val="20"/>
        </w:rPr>
        <w:t xml:space="preserve"> </w:t>
      </w:r>
    </w:p>
    <w:p w14:paraId="30E5E28D" w14:textId="77777777" w:rsidR="00B9186B" w:rsidRPr="00175206" w:rsidRDefault="00175206" w:rsidP="00175206">
      <w:pPr>
        <w:tabs>
          <w:tab w:val="left" w:pos="630"/>
        </w:tabs>
        <w:autoSpaceDE w:val="0"/>
        <w:autoSpaceDN w:val="0"/>
        <w:adjustRightInd w:val="0"/>
        <w:spacing w:after="0" w:line="240" w:lineRule="auto"/>
        <w:ind w:left="720" w:hanging="720"/>
        <w:jc w:val="both"/>
        <w:rPr>
          <w:rFonts w:ascii="Times New Roman" w:hAnsi="Times New Roman" w:cs="Times New Roman"/>
          <w:b/>
          <w:bCs/>
        </w:rPr>
      </w:pPr>
      <w:r>
        <w:rPr>
          <w:rFonts w:ascii="Times New Roman" w:hAnsi="Times New Roman" w:cs="Times New Roman"/>
          <w:b/>
          <w:bCs/>
        </w:rPr>
        <w:t xml:space="preserve">II. </w:t>
      </w:r>
      <w:r w:rsidR="00B9186B" w:rsidRPr="00175206">
        <w:rPr>
          <w:rFonts w:ascii="Times New Roman" w:hAnsi="Times New Roman" w:cs="Times New Roman"/>
          <w:b/>
          <w:bCs/>
        </w:rPr>
        <w:t>Your Rights</w:t>
      </w:r>
    </w:p>
    <w:p w14:paraId="7E3106AC" w14:textId="77777777" w:rsidR="001F6622" w:rsidRPr="00D707D7" w:rsidRDefault="00A52F48" w:rsidP="00A52F48">
      <w:pPr>
        <w:autoSpaceDE w:val="0"/>
        <w:autoSpaceDN w:val="0"/>
        <w:adjustRightInd w:val="0"/>
        <w:spacing w:after="0" w:line="240" w:lineRule="auto"/>
        <w:jc w:val="both"/>
        <w:rPr>
          <w:rFonts w:ascii="Times New Roman" w:hAnsi="Times New Roman" w:cs="Times New Roman"/>
          <w:bCs/>
          <w:sz w:val="20"/>
          <w:szCs w:val="20"/>
        </w:rPr>
      </w:pPr>
      <w:r w:rsidRPr="00D707D7">
        <w:rPr>
          <w:rFonts w:ascii="Times New Roman" w:hAnsi="Times New Roman" w:cs="Times New Roman"/>
          <w:bCs/>
          <w:sz w:val="20"/>
          <w:szCs w:val="20"/>
        </w:rPr>
        <w:t xml:space="preserve">You have the right to </w:t>
      </w:r>
      <w:r w:rsidR="00E50488" w:rsidRPr="00D707D7">
        <w:rPr>
          <w:rFonts w:ascii="Times New Roman" w:hAnsi="Times New Roman" w:cs="Times New Roman"/>
          <w:bCs/>
          <w:sz w:val="20"/>
          <w:szCs w:val="20"/>
        </w:rPr>
        <w:t xml:space="preserve">receive an accounting of disclosures of </w:t>
      </w:r>
      <w:r w:rsidR="00B73854">
        <w:rPr>
          <w:rFonts w:ascii="Times New Roman" w:hAnsi="Times New Roman" w:cs="Times New Roman"/>
          <w:bCs/>
          <w:sz w:val="20"/>
          <w:szCs w:val="20"/>
        </w:rPr>
        <w:t>your PHI</w:t>
      </w:r>
      <w:r w:rsidR="00E50488" w:rsidRPr="00D707D7">
        <w:rPr>
          <w:rFonts w:ascii="Times New Roman" w:hAnsi="Times New Roman" w:cs="Times New Roman"/>
          <w:bCs/>
          <w:sz w:val="20"/>
          <w:szCs w:val="20"/>
        </w:rPr>
        <w:t xml:space="preserve"> made by </w:t>
      </w:r>
      <w:r w:rsidR="001816A8">
        <w:rPr>
          <w:rFonts w:ascii="Times New Roman" w:hAnsi="Times New Roman" w:cs="Times New Roman"/>
          <w:bCs/>
          <w:sz w:val="20"/>
          <w:szCs w:val="20"/>
        </w:rPr>
        <w:t>KEHP</w:t>
      </w:r>
      <w:r w:rsidR="00E50488" w:rsidRPr="00D707D7">
        <w:rPr>
          <w:rFonts w:ascii="Times New Roman" w:hAnsi="Times New Roman" w:cs="Times New Roman"/>
          <w:bCs/>
          <w:sz w:val="20"/>
          <w:szCs w:val="20"/>
        </w:rPr>
        <w:t xml:space="preserve"> in the six years prior to the date on which the accounting is requested except for disclosures (1) to carry out treatment, payment, and health care operations; (2) to you of PHI about you; (3) incident</w:t>
      </w:r>
      <w:r w:rsidR="00BE7BEF">
        <w:rPr>
          <w:rFonts w:ascii="Times New Roman" w:hAnsi="Times New Roman" w:cs="Times New Roman"/>
          <w:bCs/>
          <w:sz w:val="20"/>
          <w:szCs w:val="20"/>
        </w:rPr>
        <w:t>al</w:t>
      </w:r>
      <w:r w:rsidR="00E50488" w:rsidRPr="00D707D7">
        <w:rPr>
          <w:rFonts w:ascii="Times New Roman" w:hAnsi="Times New Roman" w:cs="Times New Roman"/>
          <w:bCs/>
          <w:sz w:val="20"/>
          <w:szCs w:val="20"/>
        </w:rPr>
        <w:t xml:space="preserve"> to a use or disclosure otherwise permitted or required by HIPAA; (4) pursuant to a valid authorization; (5) to persons involved in your care or other notification purposes; (6) for national security or intelligence purposes; (7) </w:t>
      </w:r>
      <w:r w:rsidR="001163D1">
        <w:rPr>
          <w:rFonts w:ascii="Times New Roman" w:hAnsi="Times New Roman" w:cs="Times New Roman"/>
          <w:bCs/>
          <w:sz w:val="20"/>
          <w:szCs w:val="20"/>
        </w:rPr>
        <w:t>t</w:t>
      </w:r>
      <w:r w:rsidR="00E50488" w:rsidRPr="00D707D7">
        <w:rPr>
          <w:rFonts w:ascii="Times New Roman" w:hAnsi="Times New Roman" w:cs="Times New Roman"/>
          <w:bCs/>
          <w:sz w:val="20"/>
          <w:szCs w:val="20"/>
        </w:rPr>
        <w:t>o correctional institutions or law enforcement officials; (8) as part of a limited data set</w:t>
      </w:r>
      <w:r w:rsidR="001F6622" w:rsidRPr="00D707D7">
        <w:rPr>
          <w:rFonts w:ascii="Times New Roman" w:hAnsi="Times New Roman" w:cs="Times New Roman"/>
          <w:bCs/>
          <w:sz w:val="20"/>
          <w:szCs w:val="20"/>
        </w:rPr>
        <w:t xml:space="preserve"> which is a data set that excludes certain identifying information</w:t>
      </w:r>
      <w:r w:rsidR="00E50488" w:rsidRPr="00D707D7">
        <w:rPr>
          <w:rFonts w:ascii="Times New Roman" w:hAnsi="Times New Roman" w:cs="Times New Roman"/>
          <w:bCs/>
          <w:sz w:val="20"/>
          <w:szCs w:val="20"/>
        </w:rPr>
        <w:t xml:space="preserve">; or (9) that occurred prior to the compliance date for </w:t>
      </w:r>
      <w:r w:rsidR="001816A8">
        <w:rPr>
          <w:rFonts w:ascii="Times New Roman" w:hAnsi="Times New Roman" w:cs="Times New Roman"/>
          <w:bCs/>
          <w:sz w:val="20"/>
          <w:szCs w:val="20"/>
        </w:rPr>
        <w:t>KEHP</w:t>
      </w:r>
      <w:r w:rsidR="00B73854">
        <w:rPr>
          <w:rFonts w:ascii="Times New Roman" w:hAnsi="Times New Roman" w:cs="Times New Roman"/>
          <w:bCs/>
          <w:sz w:val="20"/>
          <w:szCs w:val="20"/>
        </w:rPr>
        <w:t xml:space="preserve"> which was April 14, 2003</w:t>
      </w:r>
      <w:r w:rsidR="00E50488" w:rsidRPr="00D707D7">
        <w:rPr>
          <w:rFonts w:ascii="Times New Roman" w:hAnsi="Times New Roman" w:cs="Times New Roman"/>
          <w:bCs/>
          <w:sz w:val="20"/>
          <w:szCs w:val="20"/>
        </w:rPr>
        <w:t xml:space="preserve">.  </w:t>
      </w:r>
    </w:p>
    <w:p w14:paraId="39D9F151" w14:textId="77777777" w:rsidR="001F6622" w:rsidRPr="00D707D7" w:rsidRDefault="001F6622" w:rsidP="00A52F48">
      <w:pPr>
        <w:autoSpaceDE w:val="0"/>
        <w:autoSpaceDN w:val="0"/>
        <w:adjustRightInd w:val="0"/>
        <w:spacing w:after="0" w:line="240" w:lineRule="auto"/>
        <w:jc w:val="both"/>
        <w:rPr>
          <w:rFonts w:ascii="Times New Roman" w:hAnsi="Times New Roman" w:cs="Times New Roman"/>
          <w:bCs/>
          <w:sz w:val="20"/>
          <w:szCs w:val="20"/>
        </w:rPr>
      </w:pPr>
    </w:p>
    <w:p w14:paraId="790B7B93" w14:textId="77777777" w:rsidR="00E50488" w:rsidRPr="00D707D7" w:rsidRDefault="001816A8" w:rsidP="00A52F48">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KEHP</w:t>
      </w:r>
      <w:r w:rsidR="00E50488" w:rsidRPr="00D707D7">
        <w:rPr>
          <w:rFonts w:ascii="Times New Roman" w:hAnsi="Times New Roman" w:cs="Times New Roman"/>
          <w:bCs/>
          <w:sz w:val="20"/>
          <w:szCs w:val="20"/>
        </w:rPr>
        <w:t xml:space="preserve"> must temporarily suspend an individual’s right to receive an accounting of disclosures to a health oversight agency or law enforcement official for the time specified by such agency or official, if such agency or official provides </w:t>
      </w:r>
      <w:r>
        <w:rPr>
          <w:rFonts w:ascii="Times New Roman" w:hAnsi="Times New Roman" w:cs="Times New Roman"/>
          <w:bCs/>
          <w:sz w:val="20"/>
          <w:szCs w:val="20"/>
        </w:rPr>
        <w:t>KEHP</w:t>
      </w:r>
      <w:r w:rsidR="00E50488" w:rsidRPr="00D707D7">
        <w:rPr>
          <w:rFonts w:ascii="Times New Roman" w:hAnsi="Times New Roman" w:cs="Times New Roman"/>
          <w:bCs/>
          <w:sz w:val="20"/>
          <w:szCs w:val="20"/>
        </w:rPr>
        <w:t xml:space="preserve"> with a written statement that such an accounting to the individual would be reasonably likely to impede the agency’s activities and specifying the time for which such a suspension is required.  </w:t>
      </w:r>
    </w:p>
    <w:p w14:paraId="4890BDB9" w14:textId="77777777" w:rsidR="00AA06C7" w:rsidRDefault="00AA06C7" w:rsidP="00A52F48">
      <w:pPr>
        <w:autoSpaceDE w:val="0"/>
        <w:autoSpaceDN w:val="0"/>
        <w:adjustRightInd w:val="0"/>
        <w:spacing w:after="0" w:line="240" w:lineRule="auto"/>
        <w:jc w:val="both"/>
        <w:rPr>
          <w:rFonts w:ascii="Times New Roman" w:hAnsi="Times New Roman" w:cs="Times New Roman"/>
          <w:bCs/>
          <w:sz w:val="21"/>
          <w:szCs w:val="21"/>
        </w:rPr>
      </w:pPr>
    </w:p>
    <w:p w14:paraId="73CB3DD7" w14:textId="77777777" w:rsidR="00B15B08" w:rsidRPr="00175206" w:rsidRDefault="00175206" w:rsidP="00175206">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III. </w:t>
      </w:r>
      <w:r w:rsidR="00B15B08" w:rsidRPr="00175206">
        <w:rPr>
          <w:rFonts w:ascii="Times New Roman" w:hAnsi="Times New Roman" w:cs="Times New Roman"/>
          <w:b/>
          <w:bCs/>
        </w:rPr>
        <w:t xml:space="preserve">Request </w:t>
      </w:r>
      <w:r w:rsidR="00AA06C7" w:rsidRPr="00175206">
        <w:rPr>
          <w:rFonts w:ascii="Times New Roman" w:hAnsi="Times New Roman" w:cs="Times New Roman"/>
          <w:b/>
          <w:bCs/>
        </w:rPr>
        <w:t xml:space="preserve">for </w:t>
      </w:r>
      <w:r>
        <w:rPr>
          <w:rFonts w:ascii="Times New Roman" w:hAnsi="Times New Roman" w:cs="Times New Roman"/>
          <w:b/>
          <w:bCs/>
        </w:rPr>
        <w:t xml:space="preserve">an </w:t>
      </w:r>
      <w:r w:rsidR="00AA06C7" w:rsidRPr="00175206">
        <w:rPr>
          <w:rFonts w:ascii="Times New Roman" w:hAnsi="Times New Roman" w:cs="Times New Roman"/>
          <w:b/>
          <w:bCs/>
        </w:rPr>
        <w:t>Accounting</w:t>
      </w:r>
      <w:r>
        <w:rPr>
          <w:rFonts w:ascii="Times New Roman" w:hAnsi="Times New Roman" w:cs="Times New Roman"/>
          <w:b/>
          <w:bCs/>
        </w:rPr>
        <w:t xml:space="preserve"> of Disclosures</w:t>
      </w:r>
    </w:p>
    <w:p w14:paraId="571066ED" w14:textId="77777777" w:rsidR="00406225" w:rsidRPr="00D707D7" w:rsidRDefault="00615429" w:rsidP="00386BB6">
      <w:pPr>
        <w:autoSpaceDE w:val="0"/>
        <w:autoSpaceDN w:val="0"/>
        <w:adjustRightInd w:val="0"/>
        <w:spacing w:after="0" w:line="240" w:lineRule="auto"/>
        <w:ind w:firstLine="720"/>
        <w:jc w:val="both"/>
        <w:rPr>
          <w:rFonts w:ascii="Times New Roman" w:hAnsi="Times New Roman" w:cs="Times New Roman"/>
          <w:sz w:val="20"/>
          <w:szCs w:val="20"/>
        </w:rPr>
      </w:pPr>
      <w:r w:rsidRPr="00D707D7">
        <w:rPr>
          <w:rFonts w:ascii="Times New Roman" w:hAnsi="Times New Roman" w:cs="Times New Roman"/>
          <w:sz w:val="20"/>
          <w:szCs w:val="20"/>
        </w:rPr>
        <w:t>Check any of the below that apply:</w:t>
      </w:r>
    </w:p>
    <w:p w14:paraId="2B497BD3" w14:textId="77777777" w:rsidR="00E91A75" w:rsidRPr="00D707D7" w:rsidRDefault="00E91A75" w:rsidP="00E91A75">
      <w:pPr>
        <w:pStyle w:val="ListParagraph"/>
        <w:autoSpaceDE w:val="0"/>
        <w:autoSpaceDN w:val="0"/>
        <w:adjustRightInd w:val="0"/>
        <w:spacing w:after="0" w:line="240" w:lineRule="auto"/>
        <w:rPr>
          <w:rFonts w:ascii="Times New Roman" w:hAnsi="Times New Roman" w:cs="Times New Roman"/>
          <w:sz w:val="20"/>
          <w:szCs w:val="20"/>
        </w:rPr>
      </w:pPr>
    </w:p>
    <w:p w14:paraId="3D200C71" w14:textId="77777777" w:rsidR="00AA06C7" w:rsidRPr="00D707D7" w:rsidRDefault="00E91A75" w:rsidP="00AA06C7">
      <w:pPr>
        <w:pStyle w:val="ListParagraph"/>
        <w:autoSpaceDE w:val="0"/>
        <w:autoSpaceDN w:val="0"/>
        <w:adjustRightInd w:val="0"/>
        <w:spacing w:after="0" w:line="240" w:lineRule="auto"/>
        <w:ind w:left="0" w:firstLine="720"/>
        <w:jc w:val="both"/>
        <w:rPr>
          <w:rFonts w:ascii="Times New Roman" w:hAnsi="Times New Roman" w:cs="Times New Roman"/>
          <w:sz w:val="20"/>
          <w:szCs w:val="20"/>
        </w:rPr>
      </w:pPr>
      <w:r w:rsidRPr="00D707D7">
        <w:rPr>
          <w:rFonts w:ascii="Times New Roman" w:hAnsi="Times New Roman" w:cs="Times New Roman"/>
          <w:sz w:val="20"/>
          <w:szCs w:val="20"/>
        </w:rPr>
        <w:sym w:font="Wingdings 2" w:char="F0A3"/>
      </w:r>
      <w:r w:rsidRPr="00D707D7">
        <w:rPr>
          <w:rFonts w:ascii="Times New Roman" w:hAnsi="Times New Roman" w:cs="Times New Roman"/>
          <w:sz w:val="20"/>
          <w:szCs w:val="20"/>
        </w:rPr>
        <w:t xml:space="preserve">  </w:t>
      </w:r>
      <w:r w:rsidR="00615429" w:rsidRPr="00D707D7">
        <w:rPr>
          <w:rFonts w:ascii="Times New Roman" w:hAnsi="Times New Roman" w:cs="Times New Roman"/>
          <w:sz w:val="20"/>
          <w:szCs w:val="20"/>
        </w:rPr>
        <w:t xml:space="preserve">I </w:t>
      </w:r>
      <w:r w:rsidR="00AA06C7" w:rsidRPr="00D707D7">
        <w:rPr>
          <w:rFonts w:ascii="Times New Roman" w:hAnsi="Times New Roman" w:cs="Times New Roman"/>
          <w:sz w:val="20"/>
          <w:szCs w:val="20"/>
        </w:rPr>
        <w:t>request an accounting of disclosures made by</w:t>
      </w:r>
      <w:r w:rsidR="00B73854">
        <w:rPr>
          <w:rFonts w:ascii="Times New Roman" w:hAnsi="Times New Roman" w:cs="Times New Roman"/>
          <w:sz w:val="20"/>
          <w:szCs w:val="20"/>
        </w:rPr>
        <w:t xml:space="preserve"> </w:t>
      </w:r>
      <w:r w:rsidR="001816A8">
        <w:rPr>
          <w:rFonts w:ascii="Times New Roman" w:hAnsi="Times New Roman" w:cs="Times New Roman"/>
          <w:sz w:val="20"/>
          <w:szCs w:val="20"/>
        </w:rPr>
        <w:t>KEHP</w:t>
      </w:r>
      <w:r w:rsidR="00AA06C7" w:rsidRPr="00D707D7">
        <w:rPr>
          <w:rFonts w:ascii="Times New Roman" w:hAnsi="Times New Roman" w:cs="Times New Roman"/>
          <w:sz w:val="20"/>
          <w:szCs w:val="20"/>
        </w:rPr>
        <w:t xml:space="preserve"> of my PHI in a “designated record set.”  </w:t>
      </w:r>
    </w:p>
    <w:p w14:paraId="118A2D23" w14:textId="77777777" w:rsidR="00391159" w:rsidRDefault="00AA06C7" w:rsidP="00AA06C7">
      <w:pPr>
        <w:pStyle w:val="ListParagraph"/>
        <w:numPr>
          <w:ilvl w:val="0"/>
          <w:numId w:val="10"/>
        </w:numPr>
        <w:autoSpaceDE w:val="0"/>
        <w:autoSpaceDN w:val="0"/>
        <w:adjustRightInd w:val="0"/>
        <w:spacing w:after="0" w:line="240" w:lineRule="auto"/>
        <w:jc w:val="both"/>
        <w:rPr>
          <w:rFonts w:ascii="Times New Roman" w:hAnsi="Times New Roman" w:cs="Times New Roman"/>
          <w:sz w:val="20"/>
          <w:szCs w:val="20"/>
        </w:rPr>
      </w:pPr>
      <w:r w:rsidRPr="00D707D7">
        <w:rPr>
          <w:rFonts w:ascii="Times New Roman" w:hAnsi="Times New Roman" w:cs="Times New Roman"/>
          <w:sz w:val="20"/>
          <w:szCs w:val="20"/>
        </w:rPr>
        <w:t xml:space="preserve">Time period for which you are requesting an accounting of disclosures made by </w:t>
      </w:r>
      <w:r w:rsidR="001816A8">
        <w:rPr>
          <w:rFonts w:ascii="Times New Roman" w:hAnsi="Times New Roman" w:cs="Times New Roman"/>
          <w:sz w:val="20"/>
          <w:szCs w:val="20"/>
        </w:rPr>
        <w:t>KEHP</w:t>
      </w:r>
      <w:r w:rsidRPr="00D707D7">
        <w:rPr>
          <w:rFonts w:ascii="Times New Roman" w:hAnsi="Times New Roman" w:cs="Times New Roman"/>
          <w:sz w:val="20"/>
          <w:szCs w:val="20"/>
        </w:rPr>
        <w:t xml:space="preserve">: </w:t>
      </w:r>
    </w:p>
    <w:p w14:paraId="7CF24245" w14:textId="77777777" w:rsidR="00391159" w:rsidRPr="00391159" w:rsidRDefault="00391159" w:rsidP="00391159">
      <w:pPr>
        <w:pStyle w:val="ListParagraph"/>
        <w:autoSpaceDE w:val="0"/>
        <w:autoSpaceDN w:val="0"/>
        <w:adjustRightInd w:val="0"/>
        <w:spacing w:after="0" w:line="240" w:lineRule="auto"/>
        <w:ind w:left="1440"/>
        <w:jc w:val="both"/>
        <w:rPr>
          <w:rFonts w:ascii="Times New Roman" w:hAnsi="Times New Roman" w:cs="Times New Roman"/>
          <w:sz w:val="18"/>
          <w:szCs w:val="18"/>
        </w:rPr>
      </w:pPr>
      <w:r>
        <w:rPr>
          <w:rFonts w:ascii="Times New Roman" w:hAnsi="Times New Roman" w:cs="Times New Roman"/>
          <w:sz w:val="20"/>
          <w:szCs w:val="20"/>
        </w:rPr>
        <w:t>(</w:t>
      </w:r>
      <w:r>
        <w:rPr>
          <w:rFonts w:ascii="Times New Roman" w:hAnsi="Times New Roman" w:cs="Times New Roman"/>
          <w:sz w:val="18"/>
          <w:szCs w:val="18"/>
        </w:rPr>
        <w:t>Must be six years or less prior to the date of the request for an accounting.)</w:t>
      </w:r>
    </w:p>
    <w:p w14:paraId="74E557DC" w14:textId="77777777" w:rsidR="00E91A75" w:rsidRPr="00D707D7" w:rsidRDefault="00FB05AC" w:rsidP="00391159">
      <w:pPr>
        <w:pStyle w:val="ListParagraph"/>
        <w:autoSpaceDE w:val="0"/>
        <w:autoSpaceDN w:val="0"/>
        <w:adjustRightInd w:val="0"/>
        <w:spacing w:after="0" w:line="240" w:lineRule="auto"/>
        <w:ind w:left="1440"/>
        <w:jc w:val="both"/>
        <w:rPr>
          <w:rFonts w:ascii="Times New Roman" w:hAnsi="Times New Roman" w:cs="Times New Roman"/>
          <w:sz w:val="20"/>
          <w:szCs w:val="20"/>
        </w:rPr>
      </w:pPr>
      <w:r w:rsidRPr="00D707D7">
        <w:rPr>
          <w:rFonts w:ascii="Times New Roman" w:hAnsi="Times New Roman" w:cs="Times New Roman"/>
          <w:sz w:val="20"/>
          <w:szCs w:val="20"/>
        </w:rPr>
        <w:t>_____________________________</w:t>
      </w:r>
      <w:r w:rsidR="00AA06C7" w:rsidRPr="00D707D7">
        <w:rPr>
          <w:rFonts w:ascii="Times New Roman" w:hAnsi="Times New Roman" w:cs="Times New Roman"/>
          <w:sz w:val="20"/>
          <w:szCs w:val="20"/>
        </w:rPr>
        <w:t>__________________________________________</w:t>
      </w:r>
      <w:r w:rsidRPr="00D707D7">
        <w:rPr>
          <w:rFonts w:ascii="Times New Roman" w:hAnsi="Times New Roman" w:cs="Times New Roman"/>
          <w:sz w:val="20"/>
          <w:szCs w:val="20"/>
        </w:rPr>
        <w:t>____</w:t>
      </w:r>
    </w:p>
    <w:p w14:paraId="1D688A6F" w14:textId="77777777" w:rsidR="00AA06C7" w:rsidRPr="00D707D7" w:rsidRDefault="00AA06C7" w:rsidP="00AA06C7">
      <w:pPr>
        <w:pStyle w:val="ListParagraph"/>
        <w:numPr>
          <w:ilvl w:val="0"/>
          <w:numId w:val="10"/>
        </w:numPr>
        <w:autoSpaceDE w:val="0"/>
        <w:autoSpaceDN w:val="0"/>
        <w:adjustRightInd w:val="0"/>
        <w:spacing w:after="0" w:line="240" w:lineRule="auto"/>
        <w:jc w:val="both"/>
        <w:rPr>
          <w:rFonts w:ascii="Times New Roman" w:hAnsi="Times New Roman" w:cs="Times New Roman"/>
          <w:sz w:val="20"/>
          <w:szCs w:val="20"/>
        </w:rPr>
      </w:pPr>
      <w:r w:rsidRPr="00D707D7">
        <w:rPr>
          <w:rFonts w:ascii="Times New Roman" w:hAnsi="Times New Roman" w:cs="Times New Roman"/>
          <w:sz w:val="20"/>
          <w:szCs w:val="20"/>
        </w:rPr>
        <w:t>I request that the accounting of disclosures be mailed to:</w:t>
      </w:r>
    </w:p>
    <w:p w14:paraId="4E93935F" w14:textId="77777777" w:rsidR="00685D47" w:rsidRPr="00D707D7" w:rsidRDefault="00685D47" w:rsidP="00685D47">
      <w:pPr>
        <w:pStyle w:val="ListParagraph"/>
        <w:autoSpaceDE w:val="0"/>
        <w:autoSpaceDN w:val="0"/>
        <w:adjustRightInd w:val="0"/>
        <w:spacing w:after="0" w:line="240" w:lineRule="auto"/>
        <w:ind w:left="1620"/>
        <w:rPr>
          <w:rFonts w:ascii="Times New Roman" w:hAnsi="Times New Roman" w:cs="Times New Roman"/>
          <w:sz w:val="20"/>
          <w:szCs w:val="20"/>
        </w:rPr>
      </w:pPr>
      <w:r w:rsidRPr="00D707D7">
        <w:rPr>
          <w:rFonts w:ascii="Times New Roman" w:hAnsi="Times New Roman" w:cs="Times New Roman"/>
          <w:sz w:val="20"/>
          <w:szCs w:val="20"/>
        </w:rPr>
        <w:t>Name:                                ___________________________________</w:t>
      </w:r>
    </w:p>
    <w:p w14:paraId="0E89958E" w14:textId="77777777" w:rsidR="00FB05AC" w:rsidRPr="00D707D7" w:rsidRDefault="00FB05AC" w:rsidP="00FB05AC">
      <w:pPr>
        <w:pStyle w:val="ListParagraph"/>
        <w:autoSpaceDE w:val="0"/>
        <w:autoSpaceDN w:val="0"/>
        <w:adjustRightInd w:val="0"/>
        <w:spacing w:after="0" w:line="240" w:lineRule="auto"/>
        <w:ind w:left="1620"/>
        <w:rPr>
          <w:rFonts w:ascii="Times New Roman" w:hAnsi="Times New Roman" w:cs="Times New Roman"/>
          <w:sz w:val="20"/>
          <w:szCs w:val="20"/>
        </w:rPr>
      </w:pPr>
      <w:r w:rsidRPr="00D707D7">
        <w:rPr>
          <w:rFonts w:ascii="Times New Roman" w:hAnsi="Times New Roman" w:cs="Times New Roman"/>
          <w:sz w:val="20"/>
          <w:szCs w:val="20"/>
        </w:rPr>
        <w:t>Street address/P.O. Box #:___________________________________</w:t>
      </w:r>
    </w:p>
    <w:p w14:paraId="4F3B2D98" w14:textId="77777777" w:rsidR="00FB05AC" w:rsidRPr="00D707D7" w:rsidRDefault="00FB05AC" w:rsidP="00FB05AC">
      <w:pPr>
        <w:pStyle w:val="ListParagraph"/>
        <w:autoSpaceDE w:val="0"/>
        <w:autoSpaceDN w:val="0"/>
        <w:adjustRightInd w:val="0"/>
        <w:spacing w:after="0" w:line="240" w:lineRule="auto"/>
        <w:ind w:left="1620"/>
        <w:rPr>
          <w:rFonts w:ascii="Times New Roman" w:hAnsi="Times New Roman" w:cs="Times New Roman"/>
          <w:sz w:val="20"/>
          <w:szCs w:val="20"/>
        </w:rPr>
      </w:pPr>
      <w:r w:rsidRPr="00D707D7">
        <w:rPr>
          <w:rFonts w:ascii="Times New Roman" w:hAnsi="Times New Roman" w:cs="Times New Roman"/>
          <w:sz w:val="20"/>
          <w:szCs w:val="20"/>
        </w:rPr>
        <w:t>City, State, and Zip:          ___________________________________</w:t>
      </w:r>
    </w:p>
    <w:p w14:paraId="2C510539" w14:textId="77777777" w:rsidR="007A1DC2" w:rsidRPr="00D707D7" w:rsidRDefault="007A1DC2" w:rsidP="007A1DC2">
      <w:pPr>
        <w:pStyle w:val="ListParagraph"/>
        <w:autoSpaceDE w:val="0"/>
        <w:autoSpaceDN w:val="0"/>
        <w:adjustRightInd w:val="0"/>
        <w:spacing w:after="0" w:line="240" w:lineRule="auto"/>
        <w:ind w:left="1620"/>
        <w:rPr>
          <w:rFonts w:ascii="Times New Roman" w:hAnsi="Times New Roman" w:cs="Times New Roman"/>
          <w:sz w:val="20"/>
          <w:szCs w:val="20"/>
        </w:rPr>
      </w:pPr>
    </w:p>
    <w:p w14:paraId="3B422FDA" w14:textId="77777777" w:rsidR="00D707D7" w:rsidRDefault="00D707D7">
      <w:pPr>
        <w:rPr>
          <w:rFonts w:ascii="Times New Roman" w:hAnsi="Times New Roman" w:cs="Times New Roman"/>
          <w:b/>
          <w:bCs/>
        </w:rPr>
      </w:pPr>
      <w:r>
        <w:rPr>
          <w:rFonts w:ascii="Times New Roman" w:hAnsi="Times New Roman" w:cs="Times New Roman"/>
          <w:b/>
          <w:bCs/>
        </w:rPr>
        <w:br w:type="page"/>
      </w:r>
    </w:p>
    <w:p w14:paraId="7532975B" w14:textId="77777777" w:rsidR="00C8582A" w:rsidRPr="00535813" w:rsidRDefault="00B15B08" w:rsidP="008079EC">
      <w:pPr>
        <w:autoSpaceDE w:val="0"/>
        <w:autoSpaceDN w:val="0"/>
        <w:adjustRightInd w:val="0"/>
        <w:spacing w:after="0" w:line="240" w:lineRule="auto"/>
        <w:jc w:val="both"/>
        <w:rPr>
          <w:rFonts w:ascii="Times New Roman" w:hAnsi="Times New Roman" w:cs="Times New Roman"/>
          <w:i/>
          <w:iCs/>
          <w:sz w:val="21"/>
          <w:szCs w:val="21"/>
        </w:rPr>
      </w:pPr>
      <w:r w:rsidRPr="00EF6646">
        <w:rPr>
          <w:rFonts w:ascii="Times New Roman" w:hAnsi="Times New Roman" w:cs="Times New Roman"/>
          <w:b/>
          <w:bCs/>
        </w:rPr>
        <w:lastRenderedPageBreak/>
        <w:t>I</w:t>
      </w:r>
      <w:r w:rsidR="00B46C11" w:rsidRPr="00EF6646">
        <w:rPr>
          <w:rFonts w:ascii="Times New Roman" w:hAnsi="Times New Roman" w:cs="Times New Roman"/>
          <w:b/>
          <w:bCs/>
        </w:rPr>
        <w:t>V</w:t>
      </w:r>
      <w:r w:rsidRPr="00EF6646">
        <w:rPr>
          <w:rFonts w:ascii="Times New Roman" w:hAnsi="Times New Roman" w:cs="Times New Roman"/>
          <w:b/>
          <w:bCs/>
        </w:rPr>
        <w:t xml:space="preserve">. Signature of Member or Member’s </w:t>
      </w:r>
      <w:r w:rsidR="00C8582A">
        <w:rPr>
          <w:rFonts w:ascii="Times New Roman" w:hAnsi="Times New Roman" w:cs="Times New Roman"/>
          <w:b/>
          <w:bCs/>
        </w:rPr>
        <w:t xml:space="preserve">Personal </w:t>
      </w:r>
      <w:proofErr w:type="gramStart"/>
      <w:r w:rsidRPr="00EF6646">
        <w:rPr>
          <w:rFonts w:ascii="Times New Roman" w:hAnsi="Times New Roman" w:cs="Times New Roman"/>
          <w:b/>
          <w:bCs/>
        </w:rPr>
        <w:t>Representative</w:t>
      </w:r>
      <w:r w:rsidR="008079EC">
        <w:rPr>
          <w:rFonts w:ascii="Times New Roman" w:hAnsi="Times New Roman" w:cs="Times New Roman"/>
          <w:b/>
          <w:bCs/>
        </w:rPr>
        <w:t xml:space="preserve"> </w:t>
      </w:r>
      <w:r w:rsidR="001D1E51" w:rsidRPr="00535813">
        <w:rPr>
          <w:rFonts w:ascii="Times New Roman" w:hAnsi="Times New Roman" w:cs="Times New Roman"/>
          <w:i/>
          <w:iCs/>
          <w:sz w:val="21"/>
          <w:szCs w:val="21"/>
        </w:rPr>
        <w:t xml:space="preserve"> </w:t>
      </w:r>
      <w:r w:rsidR="00C8582A" w:rsidRPr="008079EC">
        <w:rPr>
          <w:rFonts w:ascii="Times New Roman" w:hAnsi="Times New Roman" w:cs="Times New Roman"/>
          <w:i/>
          <w:iCs/>
          <w:sz w:val="18"/>
          <w:szCs w:val="18"/>
        </w:rPr>
        <w:t>(</w:t>
      </w:r>
      <w:proofErr w:type="gramEnd"/>
      <w:r w:rsidR="00C8582A" w:rsidRPr="008079EC">
        <w:rPr>
          <w:rFonts w:ascii="Times New Roman" w:hAnsi="Times New Roman" w:cs="Times New Roman"/>
          <w:i/>
          <w:iCs/>
          <w:sz w:val="18"/>
          <w:szCs w:val="18"/>
        </w:rPr>
        <w:t>Form MUST be completed before signing.)</w:t>
      </w:r>
    </w:p>
    <w:p w14:paraId="30E5841B" w14:textId="77777777" w:rsidR="00BE7BEF" w:rsidRPr="00535813" w:rsidRDefault="00BE7BEF" w:rsidP="00B15B08">
      <w:pPr>
        <w:autoSpaceDE w:val="0"/>
        <w:autoSpaceDN w:val="0"/>
        <w:adjustRightInd w:val="0"/>
        <w:spacing w:after="0" w:line="240" w:lineRule="auto"/>
        <w:rPr>
          <w:rFonts w:ascii="Times New Roman" w:hAnsi="Times New Roman" w:cs="Times New Roman"/>
          <w:sz w:val="21"/>
          <w:szCs w:val="21"/>
        </w:rPr>
      </w:pPr>
    </w:p>
    <w:p w14:paraId="7009D7FF" w14:textId="77777777" w:rsidR="00B15B08" w:rsidRPr="00535813" w:rsidRDefault="00B15B08" w:rsidP="00B15B08">
      <w:pPr>
        <w:autoSpaceDE w:val="0"/>
        <w:autoSpaceDN w:val="0"/>
        <w:adjustRightInd w:val="0"/>
        <w:spacing w:after="0" w:line="240" w:lineRule="auto"/>
        <w:rPr>
          <w:rFonts w:ascii="Times New Roman" w:hAnsi="Times New Roman" w:cs="Times New Roman"/>
          <w:sz w:val="20"/>
          <w:szCs w:val="20"/>
        </w:rPr>
      </w:pPr>
      <w:r w:rsidRPr="00535813">
        <w:rPr>
          <w:rFonts w:ascii="Times New Roman" w:hAnsi="Times New Roman" w:cs="Times New Roman"/>
          <w:sz w:val="20"/>
          <w:szCs w:val="20"/>
        </w:rPr>
        <w:t>___________________________________</w:t>
      </w:r>
      <w:r w:rsidR="00C8582A" w:rsidRPr="00535813">
        <w:rPr>
          <w:rFonts w:ascii="Times New Roman" w:hAnsi="Times New Roman" w:cs="Times New Roman"/>
          <w:sz w:val="20"/>
          <w:szCs w:val="20"/>
        </w:rPr>
        <w:tab/>
      </w:r>
      <w:r w:rsidR="00535813">
        <w:rPr>
          <w:rFonts w:ascii="Times New Roman" w:hAnsi="Times New Roman" w:cs="Times New Roman"/>
          <w:sz w:val="20"/>
          <w:szCs w:val="20"/>
        </w:rPr>
        <w:tab/>
      </w:r>
      <w:r w:rsidR="00C8582A" w:rsidRPr="00535813">
        <w:rPr>
          <w:rFonts w:ascii="Times New Roman" w:hAnsi="Times New Roman" w:cs="Times New Roman"/>
          <w:sz w:val="20"/>
          <w:szCs w:val="20"/>
        </w:rPr>
        <w:t>__________________________________________</w:t>
      </w:r>
    </w:p>
    <w:p w14:paraId="44B049D2" w14:textId="77777777" w:rsidR="00C8582A" w:rsidRPr="00915DFC" w:rsidRDefault="00C8582A"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 xml:space="preserve">Printed Name of Member </w:t>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00535813" w:rsidRPr="00915DFC">
        <w:rPr>
          <w:rFonts w:ascii="Times New Roman" w:hAnsi="Times New Roman" w:cs="Times New Roman"/>
          <w:bCs/>
          <w:sz w:val="18"/>
          <w:szCs w:val="18"/>
        </w:rPr>
        <w:tab/>
      </w:r>
      <w:r w:rsidRPr="00915DFC">
        <w:rPr>
          <w:rFonts w:ascii="Times New Roman" w:hAnsi="Times New Roman" w:cs="Times New Roman"/>
          <w:bCs/>
          <w:sz w:val="18"/>
          <w:szCs w:val="18"/>
        </w:rPr>
        <w:t>Printed Name of Member’s Personal Representative</w:t>
      </w:r>
    </w:p>
    <w:p w14:paraId="3A0CE49E" w14:textId="77777777" w:rsidR="00C8582A" w:rsidRPr="00915DFC" w:rsidRDefault="00C8582A"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t>(If Applicable)</w:t>
      </w:r>
    </w:p>
    <w:p w14:paraId="1BAB4762" w14:textId="77777777" w:rsidR="00C8582A" w:rsidRPr="00535813" w:rsidRDefault="00C8582A" w:rsidP="00B15B08">
      <w:pPr>
        <w:autoSpaceDE w:val="0"/>
        <w:autoSpaceDN w:val="0"/>
        <w:adjustRightInd w:val="0"/>
        <w:spacing w:after="0" w:line="240" w:lineRule="auto"/>
        <w:rPr>
          <w:rFonts w:ascii="Times New Roman" w:hAnsi="Times New Roman" w:cs="Times New Roman"/>
          <w:b/>
          <w:bCs/>
          <w:sz w:val="20"/>
          <w:szCs w:val="20"/>
        </w:rPr>
      </w:pPr>
      <w:r w:rsidRPr="00535813">
        <w:rPr>
          <w:rFonts w:ascii="Times New Roman" w:hAnsi="Times New Roman" w:cs="Times New Roman"/>
          <w:b/>
          <w:bCs/>
          <w:sz w:val="20"/>
          <w:szCs w:val="20"/>
        </w:rPr>
        <w:t>___________________________________</w:t>
      </w:r>
      <w:r w:rsidRPr="00535813">
        <w:rPr>
          <w:rFonts w:ascii="Times New Roman" w:hAnsi="Times New Roman" w:cs="Times New Roman"/>
          <w:b/>
          <w:bCs/>
          <w:sz w:val="20"/>
          <w:szCs w:val="20"/>
        </w:rPr>
        <w:tab/>
      </w:r>
      <w:r w:rsidR="00535813">
        <w:rPr>
          <w:rFonts w:ascii="Times New Roman" w:hAnsi="Times New Roman" w:cs="Times New Roman"/>
          <w:b/>
          <w:bCs/>
          <w:sz w:val="20"/>
          <w:szCs w:val="20"/>
        </w:rPr>
        <w:tab/>
      </w:r>
    </w:p>
    <w:p w14:paraId="14DE471B" w14:textId="77777777" w:rsidR="00C8582A" w:rsidRPr="00915DFC" w:rsidRDefault="00B15B08"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 xml:space="preserve">Signature of </w:t>
      </w:r>
      <w:r w:rsidR="00C8582A" w:rsidRPr="00915DFC">
        <w:rPr>
          <w:rFonts w:ascii="Times New Roman" w:hAnsi="Times New Roman" w:cs="Times New Roman"/>
          <w:bCs/>
          <w:sz w:val="18"/>
          <w:szCs w:val="18"/>
        </w:rPr>
        <w:t>M</w:t>
      </w:r>
      <w:r w:rsidRPr="00915DFC">
        <w:rPr>
          <w:rFonts w:ascii="Times New Roman" w:hAnsi="Times New Roman" w:cs="Times New Roman"/>
          <w:bCs/>
          <w:sz w:val="18"/>
          <w:szCs w:val="18"/>
        </w:rPr>
        <w:t xml:space="preserve">ember </w:t>
      </w:r>
      <w:r w:rsidR="00C8582A" w:rsidRPr="00915DFC">
        <w:rPr>
          <w:rFonts w:ascii="Times New Roman" w:hAnsi="Times New Roman" w:cs="Times New Roman"/>
          <w:bCs/>
          <w:sz w:val="18"/>
          <w:szCs w:val="18"/>
        </w:rPr>
        <w:t>or</w:t>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B73854" w:rsidRPr="00535813">
        <w:rPr>
          <w:rFonts w:ascii="Times New Roman" w:hAnsi="Times New Roman" w:cs="Times New Roman"/>
          <w:b/>
          <w:bCs/>
          <w:sz w:val="20"/>
          <w:szCs w:val="20"/>
        </w:rPr>
        <w:t>__________________________________________</w:t>
      </w:r>
    </w:p>
    <w:p w14:paraId="2E5A9BBE" w14:textId="77777777" w:rsidR="00535813" w:rsidRPr="00915DFC" w:rsidRDefault="00C8582A" w:rsidP="00C8582A">
      <w:pPr>
        <w:autoSpaceDE w:val="0"/>
        <w:autoSpaceDN w:val="0"/>
        <w:adjustRightInd w:val="0"/>
        <w:spacing w:after="0" w:line="240" w:lineRule="auto"/>
        <w:ind w:left="4320" w:hanging="4320"/>
        <w:rPr>
          <w:rFonts w:ascii="Times New Roman" w:hAnsi="Times New Roman" w:cs="Times New Roman"/>
          <w:bCs/>
          <w:sz w:val="18"/>
          <w:szCs w:val="18"/>
        </w:rPr>
      </w:pPr>
      <w:r w:rsidRPr="00915DFC">
        <w:rPr>
          <w:rFonts w:ascii="Times New Roman" w:hAnsi="Times New Roman" w:cs="Times New Roman"/>
          <w:bCs/>
          <w:sz w:val="18"/>
          <w:szCs w:val="18"/>
        </w:rPr>
        <w:t>M</w:t>
      </w:r>
      <w:r w:rsidR="00B15B08" w:rsidRPr="00915DFC">
        <w:rPr>
          <w:rFonts w:ascii="Times New Roman" w:hAnsi="Times New Roman" w:cs="Times New Roman"/>
          <w:bCs/>
          <w:sz w:val="18"/>
          <w:szCs w:val="18"/>
        </w:rPr>
        <w:t>ember’s</w:t>
      </w:r>
      <w:r w:rsidRPr="00915DFC">
        <w:rPr>
          <w:rFonts w:ascii="Times New Roman" w:hAnsi="Times New Roman" w:cs="Times New Roman"/>
          <w:bCs/>
          <w:sz w:val="18"/>
          <w:szCs w:val="18"/>
        </w:rPr>
        <w:t xml:space="preserve"> Personal R</w:t>
      </w:r>
      <w:r w:rsidR="00B15B08" w:rsidRPr="00915DFC">
        <w:rPr>
          <w:rFonts w:ascii="Times New Roman" w:hAnsi="Times New Roman" w:cs="Times New Roman"/>
          <w:bCs/>
          <w:sz w:val="18"/>
          <w:szCs w:val="18"/>
        </w:rPr>
        <w:t xml:space="preserve">epresentative </w:t>
      </w:r>
      <w:r w:rsidRPr="00915DFC">
        <w:rPr>
          <w:rFonts w:ascii="Times New Roman" w:hAnsi="Times New Roman" w:cs="Times New Roman"/>
          <w:bCs/>
          <w:sz w:val="18"/>
          <w:szCs w:val="18"/>
        </w:rPr>
        <w:tab/>
      </w:r>
      <w:r w:rsidR="00B73854" w:rsidRPr="00915DFC">
        <w:rPr>
          <w:rFonts w:ascii="Times New Roman" w:hAnsi="Times New Roman" w:cs="Times New Roman"/>
          <w:bCs/>
          <w:sz w:val="18"/>
          <w:szCs w:val="18"/>
        </w:rPr>
        <w:t>If a Personal Representative – Describe Relationship</w:t>
      </w:r>
      <w:r w:rsidRPr="00915DFC">
        <w:rPr>
          <w:rFonts w:ascii="Times New Roman" w:hAnsi="Times New Roman" w:cs="Times New Roman"/>
          <w:bCs/>
          <w:sz w:val="18"/>
          <w:szCs w:val="18"/>
        </w:rPr>
        <w:t xml:space="preserve"> </w:t>
      </w:r>
    </w:p>
    <w:p w14:paraId="6515A60E" w14:textId="77777777" w:rsidR="00B73854" w:rsidRPr="00915DFC" w:rsidRDefault="00B73854" w:rsidP="00B73854">
      <w:pPr>
        <w:autoSpaceDE w:val="0"/>
        <w:autoSpaceDN w:val="0"/>
        <w:adjustRightInd w:val="0"/>
        <w:spacing w:after="0" w:line="240" w:lineRule="auto"/>
        <w:ind w:left="4320"/>
        <w:rPr>
          <w:rFonts w:ascii="Times New Roman" w:hAnsi="Times New Roman" w:cs="Times New Roman"/>
          <w:bCs/>
          <w:sz w:val="18"/>
          <w:szCs w:val="18"/>
        </w:rPr>
      </w:pPr>
      <w:r w:rsidRPr="00915DFC">
        <w:rPr>
          <w:rFonts w:ascii="Times New Roman" w:hAnsi="Times New Roman" w:cs="Times New Roman"/>
          <w:bCs/>
          <w:sz w:val="18"/>
          <w:szCs w:val="18"/>
        </w:rPr>
        <w:t xml:space="preserve">to Member.  Include authority/documentation proving </w:t>
      </w:r>
    </w:p>
    <w:p w14:paraId="0A9065B8" w14:textId="77777777" w:rsidR="00B73854" w:rsidRPr="00915DFC" w:rsidRDefault="001D1E51" w:rsidP="00B73854">
      <w:pPr>
        <w:autoSpaceDE w:val="0"/>
        <w:autoSpaceDN w:val="0"/>
        <w:adjustRightInd w:val="0"/>
        <w:spacing w:after="0" w:line="240" w:lineRule="auto"/>
        <w:rPr>
          <w:rFonts w:ascii="Times New Roman" w:hAnsi="Times New Roman" w:cs="Times New Roman"/>
          <w:bCs/>
          <w:sz w:val="18"/>
          <w:szCs w:val="18"/>
        </w:rPr>
      </w:pPr>
      <w:proofErr w:type="gramStart"/>
      <w:r w:rsidRPr="00915DFC">
        <w:rPr>
          <w:rFonts w:ascii="Times New Roman" w:hAnsi="Times New Roman" w:cs="Times New Roman"/>
          <w:bCs/>
          <w:sz w:val="18"/>
          <w:szCs w:val="18"/>
        </w:rPr>
        <w:t>Date:</w:t>
      </w:r>
      <w:r w:rsidRPr="00535813">
        <w:rPr>
          <w:rFonts w:ascii="Times New Roman" w:hAnsi="Times New Roman" w:cs="Times New Roman"/>
          <w:bCs/>
          <w:sz w:val="20"/>
          <w:szCs w:val="20"/>
        </w:rPr>
        <w:t>_</w:t>
      </w:r>
      <w:proofErr w:type="gramEnd"/>
      <w:r w:rsidRPr="00535813">
        <w:rPr>
          <w:rFonts w:ascii="Times New Roman" w:hAnsi="Times New Roman" w:cs="Times New Roman"/>
          <w:bCs/>
          <w:sz w:val="20"/>
          <w:szCs w:val="20"/>
        </w:rPr>
        <w:t>______________________________</w:t>
      </w:r>
      <w:r w:rsidR="00B73854">
        <w:rPr>
          <w:rFonts w:ascii="Times New Roman" w:hAnsi="Times New Roman" w:cs="Times New Roman"/>
          <w:bCs/>
          <w:sz w:val="20"/>
          <w:szCs w:val="20"/>
        </w:rPr>
        <w:tab/>
      </w:r>
      <w:r w:rsidR="00B73854">
        <w:rPr>
          <w:rFonts w:ascii="Times New Roman" w:hAnsi="Times New Roman" w:cs="Times New Roman"/>
          <w:bCs/>
          <w:sz w:val="20"/>
          <w:szCs w:val="20"/>
        </w:rPr>
        <w:tab/>
      </w:r>
      <w:r w:rsidR="00B73854" w:rsidRPr="00915DFC">
        <w:rPr>
          <w:rFonts w:ascii="Times New Roman" w:hAnsi="Times New Roman" w:cs="Times New Roman"/>
          <w:bCs/>
          <w:sz w:val="18"/>
          <w:szCs w:val="18"/>
        </w:rPr>
        <w:t>status as a Personal Representative.</w:t>
      </w:r>
    </w:p>
    <w:p w14:paraId="609AF645" w14:textId="77777777" w:rsidR="00C8582A" w:rsidRPr="00535813" w:rsidRDefault="00C8582A" w:rsidP="00B15B08">
      <w:pPr>
        <w:autoSpaceDE w:val="0"/>
        <w:autoSpaceDN w:val="0"/>
        <w:adjustRightInd w:val="0"/>
        <w:spacing w:after="0" w:line="240" w:lineRule="auto"/>
        <w:rPr>
          <w:rFonts w:ascii="Times New Roman" w:hAnsi="Times New Roman" w:cs="Times New Roman"/>
          <w:bCs/>
          <w:sz w:val="20"/>
          <w:szCs w:val="20"/>
        </w:rPr>
      </w:pPr>
    </w:p>
    <w:p w14:paraId="33E69846" w14:textId="77777777" w:rsidR="001D1E51" w:rsidRPr="00535813" w:rsidRDefault="001D1E51" w:rsidP="00B15B08">
      <w:pPr>
        <w:autoSpaceDE w:val="0"/>
        <w:autoSpaceDN w:val="0"/>
        <w:adjustRightInd w:val="0"/>
        <w:spacing w:after="0" w:line="240" w:lineRule="auto"/>
        <w:rPr>
          <w:rFonts w:ascii="Times New Roman" w:hAnsi="Times New Roman" w:cs="Times New Roman"/>
          <w:bCs/>
          <w:sz w:val="20"/>
          <w:szCs w:val="20"/>
        </w:rPr>
      </w:pPr>
    </w:p>
    <w:p w14:paraId="2305F6B6" w14:textId="77777777" w:rsidR="00823360" w:rsidRPr="007E1251" w:rsidRDefault="001D1E51" w:rsidP="00823360">
      <w:pPr>
        <w:autoSpaceDE w:val="0"/>
        <w:autoSpaceDN w:val="0"/>
        <w:adjustRightInd w:val="0"/>
        <w:spacing w:after="0" w:line="240" w:lineRule="auto"/>
        <w:rPr>
          <w:rFonts w:ascii="Times New Roman" w:hAnsi="Times New Roman" w:cs="Times New Roman"/>
          <w:bCs/>
          <w:sz w:val="21"/>
          <w:szCs w:val="21"/>
        </w:rPr>
      </w:pPr>
      <w:r w:rsidRPr="00D707D7">
        <w:rPr>
          <w:rFonts w:ascii="Times New Roman" w:hAnsi="Times New Roman" w:cs="Times New Roman"/>
          <w:bCs/>
          <w:sz w:val="18"/>
          <w:szCs w:val="18"/>
        </w:rPr>
        <w:t xml:space="preserve">Remit Form To: </w:t>
      </w:r>
      <w:r w:rsidRPr="00D707D7">
        <w:rPr>
          <w:rFonts w:ascii="Times New Roman" w:hAnsi="Times New Roman" w:cs="Times New Roman"/>
          <w:bCs/>
          <w:sz w:val="18"/>
          <w:szCs w:val="18"/>
        </w:rPr>
        <w:tab/>
      </w:r>
      <w:r w:rsidRPr="00D707D7">
        <w:rPr>
          <w:rFonts w:ascii="Times New Roman" w:hAnsi="Times New Roman" w:cs="Times New Roman"/>
          <w:bCs/>
          <w:sz w:val="18"/>
          <w:szCs w:val="18"/>
        </w:rPr>
        <w:tab/>
      </w:r>
      <w:r w:rsidR="00535813" w:rsidRPr="00D707D7">
        <w:rPr>
          <w:rFonts w:ascii="Times New Roman" w:hAnsi="Times New Roman" w:cs="Times New Roman"/>
          <w:bCs/>
          <w:sz w:val="18"/>
          <w:szCs w:val="18"/>
        </w:rPr>
        <w:tab/>
      </w:r>
      <w:r w:rsidR="00823360">
        <w:rPr>
          <w:rFonts w:ascii="Times New Roman" w:hAnsi="Times New Roman" w:cs="Times New Roman"/>
          <w:bCs/>
          <w:sz w:val="21"/>
          <w:szCs w:val="21"/>
        </w:rPr>
        <w:t>Christopher Chamness</w:t>
      </w:r>
      <w:r w:rsidR="00823360" w:rsidRPr="007E1251">
        <w:rPr>
          <w:rFonts w:ascii="Times New Roman" w:hAnsi="Times New Roman" w:cs="Times New Roman"/>
          <w:bCs/>
          <w:sz w:val="21"/>
          <w:szCs w:val="21"/>
        </w:rPr>
        <w:t>, Privacy Officer</w:t>
      </w:r>
    </w:p>
    <w:p w14:paraId="36D6695A" w14:textId="77777777" w:rsidR="00823360" w:rsidRPr="007E1251" w:rsidRDefault="00823360" w:rsidP="00823360">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t>Personnel Cabinet</w:t>
      </w:r>
    </w:p>
    <w:p w14:paraId="5A94753D" w14:textId="77777777" w:rsidR="00823360" w:rsidRPr="007E1251" w:rsidRDefault="00823360" w:rsidP="00823360">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t>501 High Street</w:t>
      </w:r>
      <w:r>
        <w:rPr>
          <w:rFonts w:ascii="Times New Roman" w:hAnsi="Times New Roman" w:cs="Times New Roman"/>
          <w:bCs/>
          <w:sz w:val="21"/>
          <w:szCs w:val="21"/>
        </w:rPr>
        <w:t>, 2</w:t>
      </w:r>
      <w:r>
        <w:rPr>
          <w:rFonts w:ascii="Times New Roman" w:hAnsi="Times New Roman" w:cs="Times New Roman"/>
          <w:bCs/>
          <w:sz w:val="21"/>
          <w:szCs w:val="21"/>
          <w:vertAlign w:val="superscript"/>
        </w:rPr>
        <w:t>n</w:t>
      </w:r>
      <w:r w:rsidRPr="005568E4">
        <w:rPr>
          <w:rFonts w:ascii="Times New Roman" w:hAnsi="Times New Roman" w:cs="Times New Roman"/>
          <w:bCs/>
          <w:sz w:val="21"/>
          <w:szCs w:val="21"/>
          <w:vertAlign w:val="superscript"/>
        </w:rPr>
        <w:t>d</w:t>
      </w:r>
      <w:r>
        <w:rPr>
          <w:rFonts w:ascii="Times New Roman" w:hAnsi="Times New Roman" w:cs="Times New Roman"/>
          <w:bCs/>
          <w:sz w:val="21"/>
          <w:szCs w:val="21"/>
        </w:rPr>
        <w:t xml:space="preserve"> Floor</w:t>
      </w:r>
    </w:p>
    <w:p w14:paraId="0C62934F" w14:textId="77777777" w:rsidR="00823360" w:rsidRDefault="00823360" w:rsidP="00823360">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t>Frankfort, KY  40601</w:t>
      </w:r>
    </w:p>
    <w:p w14:paraId="3CB9F1A0" w14:textId="77777777" w:rsidR="00823360" w:rsidRDefault="00823360" w:rsidP="00823360">
      <w:p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t>Fax</w:t>
      </w:r>
      <w:proofErr w:type="gramStart"/>
      <w:r>
        <w:rPr>
          <w:rFonts w:ascii="Times New Roman" w:hAnsi="Times New Roman" w:cs="Times New Roman"/>
          <w:bCs/>
          <w:sz w:val="21"/>
          <w:szCs w:val="21"/>
        </w:rPr>
        <w:t>:  (</w:t>
      </w:r>
      <w:proofErr w:type="gramEnd"/>
      <w:r>
        <w:rPr>
          <w:rFonts w:ascii="Times New Roman" w:hAnsi="Times New Roman" w:cs="Times New Roman"/>
          <w:bCs/>
          <w:sz w:val="21"/>
          <w:szCs w:val="21"/>
        </w:rPr>
        <w:t>502) 564-7603</w:t>
      </w:r>
    </w:p>
    <w:p w14:paraId="44775C3E" w14:textId="77777777" w:rsidR="00823360" w:rsidRDefault="00823360" w:rsidP="00823360">
      <w:p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r>
      <w:hyperlink r:id="rId8" w:history="1">
        <w:r w:rsidRPr="00291A8E">
          <w:rPr>
            <w:rStyle w:val="Hyperlink"/>
            <w:rFonts w:ascii="Times New Roman" w:hAnsi="Times New Roman" w:cs="Times New Roman"/>
            <w:bCs/>
            <w:sz w:val="21"/>
            <w:szCs w:val="21"/>
          </w:rPr>
          <w:t>Chris.Chamness@ky.gov</w:t>
        </w:r>
      </w:hyperlink>
    </w:p>
    <w:p w14:paraId="321A9D8D" w14:textId="77777777" w:rsidR="00823360" w:rsidRPr="00535813" w:rsidRDefault="00823360" w:rsidP="00823360">
      <w:pPr>
        <w:autoSpaceDE w:val="0"/>
        <w:autoSpaceDN w:val="0"/>
        <w:adjustRightInd w:val="0"/>
        <w:spacing w:after="0" w:line="240" w:lineRule="auto"/>
        <w:rPr>
          <w:rFonts w:ascii="Times New Roman" w:hAnsi="Times New Roman" w:cs="Times New Roman"/>
          <w:b/>
          <w:bCs/>
          <w:sz w:val="21"/>
          <w:szCs w:val="21"/>
        </w:rPr>
      </w:pPr>
    </w:p>
    <w:p w14:paraId="66D6B362" w14:textId="77777777" w:rsidR="001D1E51" w:rsidRPr="00535813" w:rsidRDefault="001D1E51" w:rsidP="00B15B08">
      <w:pPr>
        <w:autoSpaceDE w:val="0"/>
        <w:autoSpaceDN w:val="0"/>
        <w:adjustRightInd w:val="0"/>
        <w:spacing w:after="0" w:line="240" w:lineRule="auto"/>
        <w:rPr>
          <w:rFonts w:ascii="Times New Roman" w:hAnsi="Times New Roman" w:cs="Times New Roman"/>
          <w:b/>
          <w:bCs/>
        </w:rPr>
      </w:pPr>
      <w:r w:rsidRPr="00535813">
        <w:rPr>
          <w:rFonts w:ascii="Times New Roman" w:hAnsi="Times New Roman" w:cs="Times New Roman"/>
          <w:b/>
          <w:bCs/>
        </w:rPr>
        <w:t xml:space="preserve">V. </w:t>
      </w:r>
      <w:r w:rsidR="001816A8">
        <w:rPr>
          <w:rFonts w:ascii="Times New Roman" w:hAnsi="Times New Roman" w:cs="Times New Roman"/>
          <w:b/>
          <w:bCs/>
        </w:rPr>
        <w:t>KEHP</w:t>
      </w:r>
      <w:r w:rsidRPr="00535813">
        <w:rPr>
          <w:rFonts w:ascii="Times New Roman" w:hAnsi="Times New Roman" w:cs="Times New Roman"/>
          <w:b/>
          <w:bCs/>
        </w:rPr>
        <w:t xml:space="preserve"> Response</w:t>
      </w:r>
      <w:r w:rsidR="007E1251">
        <w:rPr>
          <w:rFonts w:ascii="Times New Roman" w:hAnsi="Times New Roman" w:cs="Times New Roman"/>
          <w:b/>
          <w:bCs/>
        </w:rPr>
        <w:t xml:space="preserve"> to </w:t>
      </w:r>
      <w:r w:rsidR="00302045">
        <w:rPr>
          <w:rFonts w:ascii="Times New Roman" w:hAnsi="Times New Roman" w:cs="Times New Roman"/>
          <w:b/>
          <w:bCs/>
        </w:rPr>
        <w:t xml:space="preserve">Your Request </w:t>
      </w:r>
      <w:r w:rsidR="00AA06C7">
        <w:rPr>
          <w:rFonts w:ascii="Times New Roman" w:hAnsi="Times New Roman" w:cs="Times New Roman"/>
          <w:b/>
          <w:bCs/>
        </w:rPr>
        <w:t>for an Accounting of Disclosures</w:t>
      </w:r>
    </w:p>
    <w:p w14:paraId="55AC95C2" w14:textId="77777777" w:rsidR="00AA06C7" w:rsidRPr="00D707D7" w:rsidRDefault="001816A8" w:rsidP="00AA06C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KEHP</w:t>
      </w:r>
      <w:r w:rsidR="00AA06C7" w:rsidRPr="00D707D7">
        <w:rPr>
          <w:rFonts w:ascii="Times New Roman" w:hAnsi="Times New Roman" w:cs="Times New Roman"/>
          <w:sz w:val="20"/>
          <w:szCs w:val="20"/>
        </w:rPr>
        <w:t xml:space="preserve"> must act on your request for an accounting no later than 60 days after receipt of such a request.   If </w:t>
      </w:r>
      <w:r>
        <w:rPr>
          <w:rFonts w:ascii="Times New Roman" w:hAnsi="Times New Roman" w:cs="Times New Roman"/>
          <w:sz w:val="20"/>
          <w:szCs w:val="20"/>
        </w:rPr>
        <w:t>KEHP</w:t>
      </w:r>
      <w:r w:rsidR="00AA06C7" w:rsidRPr="00D707D7">
        <w:rPr>
          <w:rFonts w:ascii="Times New Roman" w:hAnsi="Times New Roman" w:cs="Times New Roman"/>
          <w:sz w:val="20"/>
          <w:szCs w:val="20"/>
        </w:rPr>
        <w:t xml:space="preserve"> is unable to provide the accounting within 60 days after receipt of the request, </w:t>
      </w:r>
      <w:r>
        <w:rPr>
          <w:rFonts w:ascii="Times New Roman" w:hAnsi="Times New Roman" w:cs="Times New Roman"/>
          <w:sz w:val="20"/>
          <w:szCs w:val="20"/>
        </w:rPr>
        <w:t>KEHP</w:t>
      </w:r>
      <w:r w:rsidR="00AA06C7" w:rsidRPr="00D707D7">
        <w:rPr>
          <w:rFonts w:ascii="Times New Roman" w:hAnsi="Times New Roman" w:cs="Times New Roman"/>
          <w:sz w:val="20"/>
          <w:szCs w:val="20"/>
        </w:rPr>
        <w:t xml:space="preserve"> may extend the time to provide the accounting by no more than 30 days.  If a 30-day extension is required, </w:t>
      </w:r>
      <w:r>
        <w:rPr>
          <w:rFonts w:ascii="Times New Roman" w:hAnsi="Times New Roman" w:cs="Times New Roman"/>
          <w:sz w:val="20"/>
          <w:szCs w:val="20"/>
        </w:rPr>
        <w:t>KEHP</w:t>
      </w:r>
      <w:r w:rsidR="007D77D4">
        <w:rPr>
          <w:rFonts w:ascii="Times New Roman" w:hAnsi="Times New Roman" w:cs="Times New Roman"/>
          <w:sz w:val="20"/>
          <w:szCs w:val="20"/>
        </w:rPr>
        <w:t xml:space="preserve"> will inform you, in writing, </w:t>
      </w:r>
      <w:r w:rsidR="00AA06C7" w:rsidRPr="00D707D7">
        <w:rPr>
          <w:rFonts w:ascii="Times New Roman" w:hAnsi="Times New Roman" w:cs="Times New Roman"/>
          <w:sz w:val="20"/>
          <w:szCs w:val="20"/>
        </w:rPr>
        <w:t xml:space="preserve">of the reasons for the delay and the date by which </w:t>
      </w:r>
      <w:r>
        <w:rPr>
          <w:rFonts w:ascii="Times New Roman" w:hAnsi="Times New Roman" w:cs="Times New Roman"/>
          <w:sz w:val="20"/>
          <w:szCs w:val="20"/>
        </w:rPr>
        <w:t>KEHP</w:t>
      </w:r>
      <w:r w:rsidR="00AA06C7" w:rsidRPr="00D707D7">
        <w:rPr>
          <w:rFonts w:ascii="Times New Roman" w:hAnsi="Times New Roman" w:cs="Times New Roman"/>
          <w:sz w:val="20"/>
          <w:szCs w:val="20"/>
        </w:rPr>
        <w:t xml:space="preserve"> will provide the accounting. </w:t>
      </w:r>
    </w:p>
    <w:p w14:paraId="58FA278A" w14:textId="77777777" w:rsidR="00AA06C7" w:rsidRPr="00D707D7" w:rsidRDefault="00AA06C7" w:rsidP="00B15B08">
      <w:pPr>
        <w:autoSpaceDE w:val="0"/>
        <w:autoSpaceDN w:val="0"/>
        <w:adjustRightInd w:val="0"/>
        <w:spacing w:after="0" w:line="240" w:lineRule="auto"/>
        <w:rPr>
          <w:rFonts w:ascii="Times New Roman" w:hAnsi="Times New Roman" w:cs="Times New Roman"/>
          <w:bCs/>
          <w:sz w:val="20"/>
          <w:szCs w:val="20"/>
        </w:rPr>
      </w:pPr>
    </w:p>
    <w:p w14:paraId="0FCBC0D6" w14:textId="77777777" w:rsidR="001F5B5C" w:rsidRPr="00D707D7" w:rsidRDefault="001816A8" w:rsidP="00D707D7">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KEHP</w:t>
      </w:r>
      <w:r w:rsidR="001F5B5C" w:rsidRPr="00D707D7">
        <w:rPr>
          <w:rFonts w:ascii="Times New Roman" w:hAnsi="Times New Roman" w:cs="Times New Roman"/>
          <w:bCs/>
          <w:sz w:val="20"/>
          <w:szCs w:val="20"/>
        </w:rPr>
        <w:t xml:space="preserve"> must provide you with a written accounting th</w:t>
      </w:r>
      <w:r w:rsidR="00181F03">
        <w:rPr>
          <w:rFonts w:ascii="Times New Roman" w:hAnsi="Times New Roman" w:cs="Times New Roman"/>
          <w:bCs/>
          <w:sz w:val="20"/>
          <w:szCs w:val="20"/>
        </w:rPr>
        <w:t>at</w:t>
      </w:r>
      <w:r w:rsidR="001F5B5C" w:rsidRPr="00D707D7">
        <w:rPr>
          <w:rFonts w:ascii="Times New Roman" w:hAnsi="Times New Roman" w:cs="Times New Roman"/>
          <w:bCs/>
          <w:sz w:val="20"/>
          <w:szCs w:val="20"/>
        </w:rPr>
        <w:t xml:space="preserve"> meets the following requirements.  The accounting must include</w:t>
      </w:r>
      <w:r w:rsidR="00D707D7" w:rsidRPr="00D707D7">
        <w:rPr>
          <w:rFonts w:ascii="Times New Roman" w:hAnsi="Times New Roman" w:cs="Times New Roman"/>
          <w:bCs/>
          <w:sz w:val="20"/>
          <w:szCs w:val="20"/>
        </w:rPr>
        <w:t xml:space="preserve"> (1) t</w:t>
      </w:r>
      <w:r w:rsidR="001F5B5C" w:rsidRPr="00D707D7">
        <w:rPr>
          <w:rFonts w:ascii="Times New Roman" w:hAnsi="Times New Roman" w:cs="Times New Roman"/>
          <w:bCs/>
          <w:sz w:val="20"/>
          <w:szCs w:val="20"/>
        </w:rPr>
        <w:t>he disclosures of PHI that occurred during the six years  (or such shorter time period at the request of the individual) prior to the date of the request for an accounting</w:t>
      </w:r>
      <w:r w:rsidR="00D707D7" w:rsidRPr="00D707D7">
        <w:rPr>
          <w:rFonts w:ascii="Times New Roman" w:hAnsi="Times New Roman" w:cs="Times New Roman"/>
          <w:bCs/>
          <w:sz w:val="20"/>
          <w:szCs w:val="20"/>
        </w:rPr>
        <w:t>; (2) d</w:t>
      </w:r>
      <w:r w:rsidR="001F5B5C" w:rsidRPr="00D707D7">
        <w:rPr>
          <w:rFonts w:ascii="Times New Roman" w:hAnsi="Times New Roman" w:cs="Times New Roman"/>
          <w:bCs/>
          <w:sz w:val="20"/>
          <w:szCs w:val="20"/>
        </w:rPr>
        <w:t xml:space="preserve">isclosures to or by </w:t>
      </w:r>
      <w:r w:rsidR="00D707D7" w:rsidRPr="00D707D7">
        <w:rPr>
          <w:rFonts w:ascii="Times New Roman" w:hAnsi="Times New Roman" w:cs="Times New Roman"/>
          <w:bCs/>
          <w:sz w:val="20"/>
          <w:szCs w:val="20"/>
        </w:rPr>
        <w:t xml:space="preserve">business associates of </w:t>
      </w:r>
      <w:r>
        <w:rPr>
          <w:rFonts w:ascii="Times New Roman" w:hAnsi="Times New Roman" w:cs="Times New Roman"/>
          <w:bCs/>
          <w:sz w:val="20"/>
          <w:szCs w:val="20"/>
        </w:rPr>
        <w:t>KEHP</w:t>
      </w:r>
      <w:r w:rsidR="00D707D7" w:rsidRPr="00D707D7">
        <w:rPr>
          <w:rFonts w:ascii="Times New Roman" w:hAnsi="Times New Roman" w:cs="Times New Roman"/>
          <w:bCs/>
          <w:sz w:val="20"/>
          <w:szCs w:val="20"/>
        </w:rPr>
        <w:t>; (3) t</w:t>
      </w:r>
      <w:r w:rsidR="001F5B5C" w:rsidRPr="00D707D7">
        <w:rPr>
          <w:rFonts w:ascii="Times New Roman" w:hAnsi="Times New Roman" w:cs="Times New Roman"/>
          <w:bCs/>
          <w:sz w:val="20"/>
          <w:szCs w:val="20"/>
        </w:rPr>
        <w:t>he date of the disclosure</w:t>
      </w:r>
      <w:r w:rsidR="00D707D7" w:rsidRPr="00D707D7">
        <w:rPr>
          <w:rFonts w:ascii="Times New Roman" w:hAnsi="Times New Roman" w:cs="Times New Roman"/>
          <w:bCs/>
          <w:sz w:val="20"/>
          <w:szCs w:val="20"/>
        </w:rPr>
        <w:t>; (4) t</w:t>
      </w:r>
      <w:r w:rsidR="001F5B5C" w:rsidRPr="00D707D7">
        <w:rPr>
          <w:rFonts w:ascii="Times New Roman" w:hAnsi="Times New Roman" w:cs="Times New Roman"/>
          <w:bCs/>
          <w:sz w:val="20"/>
          <w:szCs w:val="20"/>
        </w:rPr>
        <w:t xml:space="preserve">he name of the entity or person who received the PHI and, if known, the address of such entity or </w:t>
      </w:r>
      <w:r w:rsidR="00D707D7" w:rsidRPr="00D707D7">
        <w:rPr>
          <w:rFonts w:ascii="Times New Roman" w:hAnsi="Times New Roman" w:cs="Times New Roman"/>
          <w:bCs/>
          <w:sz w:val="20"/>
          <w:szCs w:val="20"/>
        </w:rPr>
        <w:t>person; (5) a</w:t>
      </w:r>
      <w:r w:rsidR="001F5B5C" w:rsidRPr="00D707D7">
        <w:rPr>
          <w:rFonts w:ascii="Times New Roman" w:hAnsi="Times New Roman" w:cs="Times New Roman"/>
          <w:bCs/>
          <w:sz w:val="20"/>
          <w:szCs w:val="20"/>
        </w:rPr>
        <w:t xml:space="preserve"> brief d</w:t>
      </w:r>
      <w:r w:rsidR="00D707D7" w:rsidRPr="00D707D7">
        <w:rPr>
          <w:rFonts w:ascii="Times New Roman" w:hAnsi="Times New Roman" w:cs="Times New Roman"/>
          <w:bCs/>
          <w:sz w:val="20"/>
          <w:szCs w:val="20"/>
        </w:rPr>
        <w:t>escription of the PHI disclosed; (6) a</w:t>
      </w:r>
      <w:r w:rsidR="001F5B5C" w:rsidRPr="00D707D7">
        <w:rPr>
          <w:rFonts w:ascii="Times New Roman" w:hAnsi="Times New Roman" w:cs="Times New Roman"/>
          <w:bCs/>
          <w:sz w:val="20"/>
          <w:szCs w:val="20"/>
        </w:rPr>
        <w:t xml:space="preserve"> brief statement of the purpose of the disclosure that reasonably informs the individual of the basis for the disclosure or, in lieu of such statement, a copy of a written request for disclosure, if any.  </w:t>
      </w:r>
    </w:p>
    <w:p w14:paraId="16B19435" w14:textId="77777777" w:rsidR="001F5B5C" w:rsidRPr="00D707D7" w:rsidRDefault="001F5B5C" w:rsidP="00B15B08">
      <w:pPr>
        <w:autoSpaceDE w:val="0"/>
        <w:autoSpaceDN w:val="0"/>
        <w:adjustRightInd w:val="0"/>
        <w:spacing w:after="0" w:line="240" w:lineRule="auto"/>
        <w:rPr>
          <w:rFonts w:ascii="Times New Roman" w:hAnsi="Times New Roman" w:cs="Times New Roman"/>
          <w:bCs/>
          <w:sz w:val="20"/>
          <w:szCs w:val="20"/>
        </w:rPr>
      </w:pPr>
      <w:r w:rsidRPr="00D707D7">
        <w:rPr>
          <w:rFonts w:ascii="Times New Roman" w:hAnsi="Times New Roman" w:cs="Times New Roman"/>
          <w:bCs/>
          <w:sz w:val="20"/>
          <w:szCs w:val="20"/>
        </w:rPr>
        <w:t xml:space="preserve"> </w:t>
      </w:r>
    </w:p>
    <w:p w14:paraId="358F6D27" w14:textId="77777777" w:rsidR="001F5B5C" w:rsidRPr="00D707D7" w:rsidRDefault="001F5B5C" w:rsidP="00D707D7">
      <w:pPr>
        <w:autoSpaceDE w:val="0"/>
        <w:autoSpaceDN w:val="0"/>
        <w:adjustRightInd w:val="0"/>
        <w:spacing w:after="0" w:line="240" w:lineRule="auto"/>
        <w:jc w:val="both"/>
        <w:rPr>
          <w:rFonts w:ascii="Times New Roman" w:hAnsi="Times New Roman" w:cs="Times New Roman"/>
          <w:sz w:val="20"/>
          <w:szCs w:val="20"/>
        </w:rPr>
      </w:pPr>
      <w:r w:rsidRPr="00D707D7">
        <w:rPr>
          <w:rFonts w:ascii="Times New Roman" w:hAnsi="Times New Roman" w:cs="Times New Roman"/>
          <w:sz w:val="20"/>
          <w:szCs w:val="20"/>
        </w:rPr>
        <w:t xml:space="preserve">If, during the period covered by the accounting, </w:t>
      </w:r>
      <w:r w:rsidR="001816A8">
        <w:rPr>
          <w:rFonts w:ascii="Times New Roman" w:hAnsi="Times New Roman" w:cs="Times New Roman"/>
          <w:sz w:val="20"/>
          <w:szCs w:val="20"/>
        </w:rPr>
        <w:t>KEHP</w:t>
      </w:r>
      <w:r w:rsidRPr="00D707D7">
        <w:rPr>
          <w:rFonts w:ascii="Times New Roman" w:hAnsi="Times New Roman" w:cs="Times New Roman"/>
          <w:sz w:val="20"/>
          <w:szCs w:val="20"/>
        </w:rPr>
        <w:t xml:space="preserve"> has made multiple disclosures of PHI to the same person or entity for a single purpose, the accounting may provide</w:t>
      </w:r>
      <w:r w:rsidR="00D707D7" w:rsidRPr="00D707D7">
        <w:rPr>
          <w:rFonts w:ascii="Times New Roman" w:hAnsi="Times New Roman" w:cs="Times New Roman"/>
          <w:sz w:val="20"/>
          <w:szCs w:val="20"/>
        </w:rPr>
        <w:t xml:space="preserve"> (1) th</w:t>
      </w:r>
      <w:r w:rsidRPr="00D707D7">
        <w:rPr>
          <w:rFonts w:ascii="Times New Roman" w:hAnsi="Times New Roman" w:cs="Times New Roman"/>
          <w:sz w:val="20"/>
          <w:szCs w:val="20"/>
        </w:rPr>
        <w:t>e information (dates, names, descriptions, statement of purpose) from above with respect to the first disclosure during the accounting period</w:t>
      </w:r>
      <w:r w:rsidR="00D707D7" w:rsidRPr="00D707D7">
        <w:rPr>
          <w:rFonts w:ascii="Times New Roman" w:hAnsi="Times New Roman" w:cs="Times New Roman"/>
          <w:sz w:val="20"/>
          <w:szCs w:val="20"/>
        </w:rPr>
        <w:t>; (2) t</w:t>
      </w:r>
      <w:r w:rsidRPr="00D707D7">
        <w:rPr>
          <w:rFonts w:ascii="Times New Roman" w:hAnsi="Times New Roman" w:cs="Times New Roman"/>
          <w:sz w:val="20"/>
          <w:szCs w:val="20"/>
        </w:rPr>
        <w:t>he frequency, periodicity, or number of disclosures made during the accounting period</w:t>
      </w:r>
      <w:r w:rsidR="00D707D7" w:rsidRPr="00D707D7">
        <w:rPr>
          <w:rFonts w:ascii="Times New Roman" w:hAnsi="Times New Roman" w:cs="Times New Roman"/>
          <w:sz w:val="20"/>
          <w:szCs w:val="20"/>
        </w:rPr>
        <w:t>; and (3) t</w:t>
      </w:r>
      <w:r w:rsidRPr="00D707D7">
        <w:rPr>
          <w:rFonts w:ascii="Times New Roman" w:hAnsi="Times New Roman" w:cs="Times New Roman"/>
          <w:sz w:val="20"/>
          <w:szCs w:val="20"/>
        </w:rPr>
        <w:t xml:space="preserve">he date of the last such disclosure during the accounting period.  </w:t>
      </w:r>
    </w:p>
    <w:p w14:paraId="5A5B37F9" w14:textId="77777777" w:rsidR="001F5B5C" w:rsidRPr="00D707D7" w:rsidRDefault="001F5B5C" w:rsidP="00D707D7">
      <w:pPr>
        <w:autoSpaceDE w:val="0"/>
        <w:autoSpaceDN w:val="0"/>
        <w:adjustRightInd w:val="0"/>
        <w:spacing w:after="0" w:line="240" w:lineRule="auto"/>
        <w:jc w:val="both"/>
        <w:rPr>
          <w:rFonts w:ascii="Times New Roman" w:hAnsi="Times New Roman" w:cs="Times New Roman"/>
          <w:sz w:val="20"/>
          <w:szCs w:val="20"/>
        </w:rPr>
      </w:pPr>
    </w:p>
    <w:p w14:paraId="787F3E3E" w14:textId="77777777" w:rsidR="00D707D7" w:rsidRPr="00D707D7" w:rsidRDefault="001F5B5C" w:rsidP="00D707D7">
      <w:pPr>
        <w:autoSpaceDE w:val="0"/>
        <w:autoSpaceDN w:val="0"/>
        <w:adjustRightInd w:val="0"/>
        <w:spacing w:after="0" w:line="240" w:lineRule="auto"/>
        <w:jc w:val="both"/>
        <w:rPr>
          <w:rFonts w:ascii="Times New Roman" w:hAnsi="Times New Roman" w:cs="Times New Roman"/>
          <w:sz w:val="20"/>
          <w:szCs w:val="20"/>
        </w:rPr>
      </w:pPr>
      <w:r w:rsidRPr="00D707D7">
        <w:rPr>
          <w:rFonts w:ascii="Times New Roman" w:hAnsi="Times New Roman" w:cs="Times New Roman"/>
          <w:sz w:val="20"/>
          <w:szCs w:val="20"/>
        </w:rPr>
        <w:t xml:space="preserve">If, during the period covered by the accounting, </w:t>
      </w:r>
      <w:r w:rsidR="001816A8">
        <w:rPr>
          <w:rFonts w:ascii="Times New Roman" w:hAnsi="Times New Roman" w:cs="Times New Roman"/>
          <w:sz w:val="20"/>
          <w:szCs w:val="20"/>
        </w:rPr>
        <w:t>KEHP</w:t>
      </w:r>
      <w:r w:rsidRPr="00D707D7">
        <w:rPr>
          <w:rFonts w:ascii="Times New Roman" w:hAnsi="Times New Roman" w:cs="Times New Roman"/>
          <w:sz w:val="20"/>
          <w:szCs w:val="20"/>
        </w:rPr>
        <w:t xml:space="preserve"> has made disclosures of PHI for a particular research purpose for 50 or more individuals, the accounting may, with respect to such disclosures for which the PHI about the individual may have been included, provide</w:t>
      </w:r>
      <w:r w:rsidR="00D707D7" w:rsidRPr="00D707D7">
        <w:rPr>
          <w:rFonts w:ascii="Times New Roman" w:hAnsi="Times New Roman" w:cs="Times New Roman"/>
          <w:sz w:val="20"/>
          <w:szCs w:val="20"/>
        </w:rPr>
        <w:t xml:space="preserve"> certain information as </w:t>
      </w:r>
      <w:r w:rsidR="00406D5F">
        <w:rPr>
          <w:rFonts w:ascii="Times New Roman" w:hAnsi="Times New Roman" w:cs="Times New Roman"/>
          <w:sz w:val="20"/>
          <w:szCs w:val="20"/>
        </w:rPr>
        <w:t>specifi</w:t>
      </w:r>
      <w:r w:rsidR="00D707D7" w:rsidRPr="00D707D7">
        <w:rPr>
          <w:rFonts w:ascii="Times New Roman" w:hAnsi="Times New Roman" w:cs="Times New Roman"/>
          <w:sz w:val="20"/>
          <w:szCs w:val="20"/>
        </w:rPr>
        <w:t xml:space="preserve">ed by HIPAA.  </w:t>
      </w:r>
      <w:r w:rsidR="001816A8">
        <w:rPr>
          <w:rFonts w:ascii="Times New Roman" w:hAnsi="Times New Roman" w:cs="Times New Roman"/>
          <w:sz w:val="20"/>
          <w:szCs w:val="20"/>
        </w:rPr>
        <w:t>KEHP</w:t>
      </w:r>
      <w:r w:rsidR="00D707D7" w:rsidRPr="00D707D7">
        <w:rPr>
          <w:rFonts w:ascii="Times New Roman" w:hAnsi="Times New Roman" w:cs="Times New Roman"/>
          <w:sz w:val="20"/>
          <w:szCs w:val="20"/>
        </w:rPr>
        <w:t xml:space="preserve"> shall, at the request of the individual, assist in contacting the entity that sponsored the research and the researcher.  </w:t>
      </w:r>
    </w:p>
    <w:p w14:paraId="4483DB37" w14:textId="77777777" w:rsidR="00D707D7" w:rsidRPr="00D707D7" w:rsidRDefault="00D707D7" w:rsidP="00B15B08">
      <w:pPr>
        <w:autoSpaceDE w:val="0"/>
        <w:autoSpaceDN w:val="0"/>
        <w:adjustRightInd w:val="0"/>
        <w:spacing w:after="0" w:line="240" w:lineRule="auto"/>
        <w:rPr>
          <w:rFonts w:ascii="Times New Roman" w:hAnsi="Times New Roman" w:cs="Times New Roman"/>
          <w:sz w:val="20"/>
          <w:szCs w:val="20"/>
        </w:rPr>
      </w:pPr>
    </w:p>
    <w:p w14:paraId="117DAF37" w14:textId="77777777" w:rsidR="00AA06C7" w:rsidRPr="00D707D7" w:rsidRDefault="001816A8" w:rsidP="00125927">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sz w:val="20"/>
          <w:szCs w:val="20"/>
        </w:rPr>
        <w:t>KEHP</w:t>
      </w:r>
      <w:r w:rsidR="00AA06C7" w:rsidRPr="00D707D7">
        <w:rPr>
          <w:rFonts w:ascii="Times New Roman" w:hAnsi="Times New Roman" w:cs="Times New Roman"/>
          <w:sz w:val="20"/>
          <w:szCs w:val="20"/>
        </w:rPr>
        <w:t xml:space="preserve"> must provide the first accounting to an individual in any 12-month period without charge.  </w:t>
      </w:r>
      <w:r>
        <w:rPr>
          <w:rFonts w:ascii="Times New Roman" w:hAnsi="Times New Roman" w:cs="Times New Roman"/>
          <w:sz w:val="20"/>
          <w:szCs w:val="20"/>
        </w:rPr>
        <w:t>KEHP</w:t>
      </w:r>
      <w:r w:rsidR="00AA06C7" w:rsidRPr="00D707D7">
        <w:rPr>
          <w:rFonts w:ascii="Times New Roman" w:hAnsi="Times New Roman" w:cs="Times New Roman"/>
          <w:sz w:val="20"/>
          <w:szCs w:val="20"/>
        </w:rPr>
        <w:t xml:space="preserve"> may impose a reasonable, cost-based fee for each subsequent request for an accounting by the same individual within the 12-month period, provided that </w:t>
      </w:r>
      <w:r>
        <w:rPr>
          <w:rFonts w:ascii="Times New Roman" w:hAnsi="Times New Roman" w:cs="Times New Roman"/>
          <w:sz w:val="20"/>
          <w:szCs w:val="20"/>
        </w:rPr>
        <w:t>KEHP</w:t>
      </w:r>
      <w:r w:rsidR="00AA06C7" w:rsidRPr="00D707D7">
        <w:rPr>
          <w:rFonts w:ascii="Times New Roman" w:hAnsi="Times New Roman" w:cs="Times New Roman"/>
          <w:sz w:val="20"/>
          <w:szCs w:val="20"/>
        </w:rPr>
        <w:t xml:space="preserve"> informs the individual in advanced of the fee and provides the individual with an opportunity to withdraw or modify the request for a subsequent accounting in order </w:t>
      </w:r>
      <w:r w:rsidR="00125927">
        <w:rPr>
          <w:rFonts w:ascii="Times New Roman" w:hAnsi="Times New Roman" w:cs="Times New Roman"/>
          <w:sz w:val="20"/>
          <w:szCs w:val="20"/>
        </w:rPr>
        <w:t xml:space="preserve">to </w:t>
      </w:r>
      <w:r w:rsidR="00AA06C7" w:rsidRPr="00D707D7">
        <w:rPr>
          <w:rFonts w:ascii="Times New Roman" w:hAnsi="Times New Roman" w:cs="Times New Roman"/>
          <w:sz w:val="20"/>
          <w:szCs w:val="20"/>
        </w:rPr>
        <w:t>avoid or reduce the fee</w:t>
      </w:r>
      <w:r w:rsidR="00125927">
        <w:rPr>
          <w:rFonts w:ascii="Times New Roman" w:hAnsi="Times New Roman" w:cs="Times New Roman"/>
          <w:sz w:val="20"/>
          <w:szCs w:val="20"/>
        </w:rPr>
        <w:t>.</w:t>
      </w:r>
    </w:p>
    <w:p w14:paraId="1DB7897B" w14:textId="77777777" w:rsidR="00D707D7" w:rsidRDefault="00D707D7" w:rsidP="001D1E51">
      <w:pPr>
        <w:autoSpaceDE w:val="0"/>
        <w:autoSpaceDN w:val="0"/>
        <w:adjustRightInd w:val="0"/>
        <w:spacing w:after="0" w:line="240" w:lineRule="auto"/>
        <w:rPr>
          <w:rFonts w:ascii="Times New Roman" w:hAnsi="Times New Roman" w:cs="Times New Roman"/>
          <w:sz w:val="20"/>
          <w:szCs w:val="20"/>
        </w:rPr>
      </w:pPr>
    </w:p>
    <w:p w14:paraId="2521E583" w14:textId="77777777" w:rsidR="001D1E51" w:rsidRPr="00535813" w:rsidRDefault="001D1E51" w:rsidP="001D1E51">
      <w:pPr>
        <w:autoSpaceDE w:val="0"/>
        <w:autoSpaceDN w:val="0"/>
        <w:adjustRightInd w:val="0"/>
        <w:spacing w:after="0" w:line="240" w:lineRule="auto"/>
        <w:rPr>
          <w:rFonts w:ascii="Times New Roman" w:hAnsi="Times New Roman" w:cs="Times New Roman"/>
          <w:bCs/>
          <w:sz w:val="20"/>
          <w:szCs w:val="20"/>
        </w:rPr>
      </w:pPr>
      <w:r w:rsidRPr="00535813">
        <w:rPr>
          <w:rFonts w:ascii="Times New Roman" w:hAnsi="Times New Roman" w:cs="Times New Roman"/>
          <w:sz w:val="20"/>
          <w:szCs w:val="20"/>
        </w:rPr>
        <w:t>______________________</w:t>
      </w:r>
      <w:r w:rsidR="00D707D7">
        <w:rPr>
          <w:rFonts w:ascii="Times New Roman" w:hAnsi="Times New Roman" w:cs="Times New Roman"/>
          <w:sz w:val="20"/>
          <w:szCs w:val="20"/>
        </w:rPr>
        <w:t>___</w:t>
      </w:r>
      <w:r w:rsidRPr="00535813">
        <w:rPr>
          <w:rFonts w:ascii="Times New Roman" w:hAnsi="Times New Roman" w:cs="Times New Roman"/>
          <w:sz w:val="20"/>
          <w:szCs w:val="20"/>
        </w:rPr>
        <w:t>__________</w:t>
      </w:r>
      <w:r w:rsidRPr="00535813">
        <w:rPr>
          <w:rFonts w:ascii="Times New Roman" w:hAnsi="Times New Roman" w:cs="Times New Roman"/>
          <w:sz w:val="20"/>
          <w:szCs w:val="20"/>
        </w:rPr>
        <w:tab/>
      </w:r>
      <w:r w:rsidRPr="00535813">
        <w:rPr>
          <w:rFonts w:ascii="Times New Roman" w:hAnsi="Times New Roman" w:cs="Times New Roman"/>
          <w:sz w:val="20"/>
          <w:szCs w:val="20"/>
        </w:rPr>
        <w:tab/>
      </w:r>
      <w:r w:rsidRPr="00915DFC">
        <w:rPr>
          <w:rFonts w:ascii="Times New Roman" w:hAnsi="Times New Roman" w:cs="Times New Roman"/>
          <w:bCs/>
          <w:sz w:val="18"/>
          <w:szCs w:val="18"/>
        </w:rPr>
        <w:t>Date</w:t>
      </w:r>
      <w:r w:rsidR="00502599">
        <w:rPr>
          <w:rFonts w:ascii="Times New Roman" w:hAnsi="Times New Roman" w:cs="Times New Roman"/>
          <w:bCs/>
          <w:sz w:val="18"/>
          <w:szCs w:val="18"/>
        </w:rPr>
        <w:t xml:space="preserve"> </w:t>
      </w:r>
      <w:proofErr w:type="gramStart"/>
      <w:r w:rsidR="00502599">
        <w:rPr>
          <w:rFonts w:ascii="Times New Roman" w:hAnsi="Times New Roman" w:cs="Times New Roman"/>
          <w:bCs/>
          <w:sz w:val="18"/>
          <w:szCs w:val="18"/>
        </w:rPr>
        <w:t>Received</w:t>
      </w:r>
      <w:r w:rsidRPr="00915DFC">
        <w:rPr>
          <w:rFonts w:ascii="Times New Roman" w:hAnsi="Times New Roman" w:cs="Times New Roman"/>
          <w:bCs/>
          <w:sz w:val="18"/>
          <w:szCs w:val="18"/>
        </w:rPr>
        <w:t>:</w:t>
      </w:r>
      <w:r w:rsidRPr="00535813">
        <w:rPr>
          <w:rFonts w:ascii="Times New Roman" w:hAnsi="Times New Roman" w:cs="Times New Roman"/>
          <w:bCs/>
          <w:sz w:val="20"/>
          <w:szCs w:val="20"/>
        </w:rPr>
        <w:t>_</w:t>
      </w:r>
      <w:proofErr w:type="gramEnd"/>
      <w:r w:rsidRPr="00535813">
        <w:rPr>
          <w:rFonts w:ascii="Times New Roman" w:hAnsi="Times New Roman" w:cs="Times New Roman"/>
          <w:bCs/>
          <w:sz w:val="20"/>
          <w:szCs w:val="20"/>
        </w:rPr>
        <w:t>____________________</w:t>
      </w:r>
      <w:r w:rsidR="00343830">
        <w:rPr>
          <w:rFonts w:ascii="Times New Roman" w:hAnsi="Times New Roman" w:cs="Times New Roman"/>
          <w:bCs/>
          <w:sz w:val="20"/>
          <w:szCs w:val="20"/>
        </w:rPr>
        <w:t>____</w:t>
      </w:r>
      <w:r w:rsidRPr="00535813">
        <w:rPr>
          <w:rFonts w:ascii="Times New Roman" w:hAnsi="Times New Roman" w:cs="Times New Roman"/>
          <w:bCs/>
          <w:sz w:val="20"/>
          <w:szCs w:val="20"/>
        </w:rPr>
        <w:t>__________</w:t>
      </w:r>
    </w:p>
    <w:p w14:paraId="206EA46A" w14:textId="77777777" w:rsidR="00B73854" w:rsidRPr="00915DFC" w:rsidRDefault="00B73854" w:rsidP="00B73854">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 xml:space="preserve">Signature of </w:t>
      </w:r>
      <w:r w:rsidR="001816A8">
        <w:rPr>
          <w:rFonts w:ascii="Times New Roman" w:hAnsi="Times New Roman" w:cs="Times New Roman"/>
          <w:bCs/>
          <w:sz w:val="18"/>
          <w:szCs w:val="18"/>
        </w:rPr>
        <w:t>KEHP</w:t>
      </w:r>
      <w:r w:rsidRPr="00915DFC">
        <w:rPr>
          <w:rFonts w:ascii="Times New Roman" w:hAnsi="Times New Roman" w:cs="Times New Roman"/>
          <w:bCs/>
          <w:sz w:val="18"/>
          <w:szCs w:val="18"/>
        </w:rPr>
        <w:t xml:space="preserve"> Privacy Officer</w:t>
      </w:r>
    </w:p>
    <w:p w14:paraId="4FA63778" w14:textId="77777777" w:rsidR="00D707D7" w:rsidRPr="00876DB4" w:rsidRDefault="007D77D4" w:rsidP="001D1E5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343830" w:rsidRPr="00876DB4">
        <w:rPr>
          <w:rFonts w:ascii="Times New Roman" w:hAnsi="Times New Roman" w:cs="Times New Roman"/>
          <w:sz w:val="18"/>
          <w:szCs w:val="18"/>
        </w:rPr>
        <w:t>Fee Amount: _________</w:t>
      </w:r>
      <w:proofErr w:type="gramStart"/>
      <w:r w:rsidR="00343830" w:rsidRPr="00876DB4">
        <w:rPr>
          <w:rFonts w:ascii="Times New Roman" w:hAnsi="Times New Roman" w:cs="Times New Roman"/>
          <w:sz w:val="18"/>
          <w:szCs w:val="18"/>
        </w:rPr>
        <w:t>_  Date</w:t>
      </w:r>
      <w:proofErr w:type="gramEnd"/>
      <w:r w:rsidR="00343830" w:rsidRPr="00876DB4">
        <w:rPr>
          <w:rFonts w:ascii="Times New Roman" w:hAnsi="Times New Roman" w:cs="Times New Roman"/>
          <w:sz w:val="18"/>
          <w:szCs w:val="18"/>
        </w:rPr>
        <w:t xml:space="preserve"> Fee Received: ________</w:t>
      </w:r>
    </w:p>
    <w:p w14:paraId="36AAE2F1" w14:textId="77777777" w:rsidR="00876DB4" w:rsidRDefault="00502599" w:rsidP="001D1E5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DD3F66">
        <w:rPr>
          <w:rFonts w:ascii="Times New Roman" w:hAnsi="Times New Roman" w:cs="Times New Roman"/>
          <w:sz w:val="20"/>
          <w:szCs w:val="20"/>
        </w:rPr>
        <w:tab/>
      </w:r>
      <w:r w:rsidR="00DD3F66">
        <w:rPr>
          <w:rFonts w:ascii="Times New Roman" w:hAnsi="Times New Roman" w:cs="Times New Roman"/>
          <w:sz w:val="20"/>
          <w:szCs w:val="20"/>
        </w:rPr>
        <w:tab/>
      </w:r>
      <w:r w:rsidR="00DD3F66">
        <w:rPr>
          <w:rFonts w:ascii="Times New Roman" w:hAnsi="Times New Roman" w:cs="Times New Roman"/>
          <w:sz w:val="20"/>
          <w:szCs w:val="20"/>
        </w:rPr>
        <w:tab/>
      </w:r>
      <w:r w:rsidR="00DD3F66">
        <w:rPr>
          <w:rFonts w:ascii="Times New Roman" w:hAnsi="Times New Roman" w:cs="Times New Roman"/>
          <w:sz w:val="20"/>
          <w:szCs w:val="20"/>
        </w:rPr>
        <w:tab/>
      </w:r>
    </w:p>
    <w:p w14:paraId="54D1040D" w14:textId="77777777" w:rsidR="00535813" w:rsidRPr="00502599" w:rsidRDefault="00502599" w:rsidP="00876DB4">
      <w:pPr>
        <w:autoSpaceDE w:val="0"/>
        <w:autoSpaceDN w:val="0"/>
        <w:adjustRightInd w:val="0"/>
        <w:spacing w:after="0" w:line="240" w:lineRule="auto"/>
        <w:ind w:left="3600" w:firstLine="720"/>
        <w:rPr>
          <w:rFonts w:ascii="Times New Roman" w:hAnsi="Times New Roman" w:cs="Times New Roman"/>
          <w:sz w:val="18"/>
          <w:szCs w:val="18"/>
        </w:rPr>
      </w:pPr>
      <w:r w:rsidRPr="00502599">
        <w:rPr>
          <w:rFonts w:ascii="Times New Roman" w:hAnsi="Times New Roman" w:cs="Times New Roman"/>
          <w:sz w:val="18"/>
          <w:szCs w:val="18"/>
        </w:rPr>
        <w:t xml:space="preserve">Date </w:t>
      </w:r>
      <w:r w:rsidR="00DD3F66">
        <w:rPr>
          <w:rFonts w:ascii="Times New Roman" w:hAnsi="Times New Roman" w:cs="Times New Roman"/>
          <w:sz w:val="18"/>
          <w:szCs w:val="18"/>
        </w:rPr>
        <w:t>Accounting Mailed to Member</w:t>
      </w:r>
      <w:r w:rsidRPr="00502599">
        <w:rPr>
          <w:rFonts w:ascii="Times New Roman" w:hAnsi="Times New Roman" w:cs="Times New Roman"/>
          <w:sz w:val="18"/>
          <w:szCs w:val="18"/>
        </w:rPr>
        <w:t>:</w:t>
      </w:r>
      <w:r w:rsidR="00DD3F66">
        <w:rPr>
          <w:rFonts w:ascii="Times New Roman" w:hAnsi="Times New Roman" w:cs="Times New Roman"/>
          <w:sz w:val="18"/>
          <w:szCs w:val="18"/>
        </w:rPr>
        <w:t xml:space="preserve"> </w:t>
      </w:r>
      <w:r>
        <w:rPr>
          <w:rFonts w:ascii="Times New Roman" w:hAnsi="Times New Roman" w:cs="Times New Roman"/>
          <w:sz w:val="18"/>
          <w:szCs w:val="18"/>
        </w:rPr>
        <w:t>___________</w:t>
      </w:r>
      <w:r w:rsidR="00343830">
        <w:rPr>
          <w:rFonts w:ascii="Times New Roman" w:hAnsi="Times New Roman" w:cs="Times New Roman"/>
          <w:sz w:val="18"/>
          <w:szCs w:val="18"/>
        </w:rPr>
        <w:t>_____</w:t>
      </w:r>
      <w:r>
        <w:rPr>
          <w:rFonts w:ascii="Times New Roman" w:hAnsi="Times New Roman" w:cs="Times New Roman"/>
          <w:sz w:val="18"/>
          <w:szCs w:val="18"/>
        </w:rPr>
        <w:t>______</w:t>
      </w:r>
      <w:r w:rsidRPr="00502599">
        <w:rPr>
          <w:rFonts w:ascii="Times New Roman" w:hAnsi="Times New Roman" w:cs="Times New Roman"/>
          <w:sz w:val="18"/>
          <w:szCs w:val="18"/>
        </w:rPr>
        <w:t xml:space="preserve"> </w:t>
      </w:r>
    </w:p>
    <w:sectPr w:rsidR="00535813" w:rsidRPr="0050259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AE55" w14:textId="77777777" w:rsidR="00C36825" w:rsidRDefault="00C36825" w:rsidP="00C36825">
      <w:pPr>
        <w:spacing w:after="0" w:line="240" w:lineRule="auto"/>
      </w:pPr>
      <w:r>
        <w:separator/>
      </w:r>
    </w:p>
  </w:endnote>
  <w:endnote w:type="continuationSeparator" w:id="0">
    <w:p w14:paraId="1CED9850" w14:textId="77777777" w:rsidR="00C36825" w:rsidRDefault="00C36825" w:rsidP="00C3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110013"/>
      <w:docPartObj>
        <w:docPartGallery w:val="Page Numbers (Bottom of Page)"/>
        <w:docPartUnique/>
      </w:docPartObj>
    </w:sdtPr>
    <w:sdtEndPr/>
    <w:sdtContent>
      <w:sdt>
        <w:sdtPr>
          <w:id w:val="-1669238322"/>
          <w:docPartObj>
            <w:docPartGallery w:val="Page Numbers (Top of Page)"/>
            <w:docPartUnique/>
          </w:docPartObj>
        </w:sdtPr>
        <w:sdtEndPr/>
        <w:sdtContent>
          <w:p w14:paraId="339A6D20" w14:textId="77777777" w:rsidR="00C36825" w:rsidRDefault="00C368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065F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65F7">
              <w:rPr>
                <w:b/>
                <w:bCs/>
                <w:noProof/>
              </w:rPr>
              <w:t>2</w:t>
            </w:r>
            <w:r>
              <w:rPr>
                <w:b/>
                <w:bCs/>
                <w:sz w:val="24"/>
                <w:szCs w:val="24"/>
              </w:rPr>
              <w:fldChar w:fldCharType="end"/>
            </w:r>
          </w:p>
        </w:sdtContent>
      </w:sdt>
    </w:sdtContent>
  </w:sdt>
  <w:p w14:paraId="46593373" w14:textId="77777777" w:rsidR="00C36825" w:rsidRDefault="00C36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11AA" w14:textId="77777777" w:rsidR="00C36825" w:rsidRDefault="00C36825" w:rsidP="00C36825">
      <w:pPr>
        <w:spacing w:after="0" w:line="240" w:lineRule="auto"/>
      </w:pPr>
      <w:r>
        <w:separator/>
      </w:r>
    </w:p>
  </w:footnote>
  <w:footnote w:type="continuationSeparator" w:id="0">
    <w:p w14:paraId="5516A5E8" w14:textId="77777777" w:rsidR="00C36825" w:rsidRDefault="00C36825" w:rsidP="00C36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55E3" w14:textId="77777777" w:rsidR="00C52DB7" w:rsidRDefault="00C52DB7" w:rsidP="00C52DB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Member Name: _________________________________</w:t>
    </w:r>
    <w:r>
      <w:rPr>
        <w:rFonts w:ascii="Times New Roman" w:hAnsi="Times New Roman" w:cs="Times New Roman"/>
        <w:b/>
        <w:bCs/>
      </w:rPr>
      <w:softHyphen/>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7D12AD05" w14:textId="77777777" w:rsidR="00C52DB7" w:rsidRDefault="00C52DB7" w:rsidP="00C52DB7">
    <w:pPr>
      <w:autoSpaceDE w:val="0"/>
      <w:autoSpaceDN w:val="0"/>
      <w:adjustRightInd w:val="0"/>
      <w:spacing w:after="0" w:line="240" w:lineRule="auto"/>
      <w:rPr>
        <w:rFonts w:ascii="Times New Roman" w:hAnsi="Times New Roman" w:cs="Times New Roman"/>
        <w:b/>
        <w:bCs/>
      </w:rPr>
    </w:pPr>
    <w:proofErr w:type="spellStart"/>
    <w:r>
      <w:rPr>
        <w:rFonts w:ascii="Times New Roman" w:hAnsi="Times New Roman" w:cs="Times New Roman"/>
        <w:b/>
        <w:bCs/>
      </w:rPr>
      <w:t>Planholder</w:t>
    </w:r>
    <w:proofErr w:type="spellEnd"/>
    <w:r>
      <w:rPr>
        <w:rFonts w:ascii="Times New Roman" w:hAnsi="Times New Roman" w:cs="Times New Roman"/>
        <w:b/>
        <w:bCs/>
      </w:rPr>
      <w:t xml:space="preserve"> </w:t>
    </w:r>
    <w:proofErr w:type="gramStart"/>
    <w:r>
      <w:rPr>
        <w:rFonts w:ascii="Times New Roman" w:hAnsi="Times New Roman" w:cs="Times New Roman"/>
        <w:b/>
        <w:bCs/>
      </w:rPr>
      <w:t>SSN:_</w:t>
    </w:r>
    <w:proofErr w:type="gramEnd"/>
    <w:r>
      <w:rPr>
        <w:rFonts w:ascii="Times New Roman" w:hAnsi="Times New Roman" w:cs="Times New Roman"/>
        <w:b/>
        <w:bCs/>
      </w:rPr>
      <w:t>________________ Date: __________</w:t>
    </w:r>
  </w:p>
  <w:p w14:paraId="50848490" w14:textId="77777777" w:rsidR="00C52DB7" w:rsidRDefault="00C52DB7" w:rsidP="00C52DB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Member Relationship to </w:t>
    </w:r>
    <w:proofErr w:type="spellStart"/>
    <w:r>
      <w:rPr>
        <w:rFonts w:ascii="Times New Roman" w:hAnsi="Times New Roman" w:cs="Times New Roman"/>
        <w:b/>
        <w:bCs/>
      </w:rPr>
      <w:t>Planholder</w:t>
    </w:r>
    <w:proofErr w:type="spellEnd"/>
    <w:r>
      <w:rPr>
        <w:rFonts w:ascii="Times New Roman" w:hAnsi="Times New Roman" w:cs="Times New Roman"/>
        <w:b/>
        <w:bCs/>
      </w:rPr>
      <w:t xml:space="preserve"> ________________</w:t>
    </w:r>
  </w:p>
  <w:p w14:paraId="06DE69F3" w14:textId="77777777" w:rsidR="008B7B95" w:rsidRDefault="008B7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074"/>
    <w:multiLevelType w:val="hybridMultilevel"/>
    <w:tmpl w:val="9706422A"/>
    <w:lvl w:ilvl="0" w:tplc="4762C6B4">
      <w:start w:val="1"/>
      <w:numFmt w:val="decimal"/>
      <w:lvlText w:val="(%1)"/>
      <w:lvlJc w:val="left"/>
      <w:pPr>
        <w:ind w:left="1800" w:hanging="360"/>
      </w:pPr>
      <w:rPr>
        <w:rFonts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1A5088"/>
    <w:multiLevelType w:val="hybridMultilevel"/>
    <w:tmpl w:val="FA485CCE"/>
    <w:lvl w:ilvl="0" w:tplc="F9EEB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F17918"/>
    <w:multiLevelType w:val="hybridMultilevel"/>
    <w:tmpl w:val="CBD0A75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542BD6"/>
    <w:multiLevelType w:val="hybridMultilevel"/>
    <w:tmpl w:val="281E753C"/>
    <w:lvl w:ilvl="0" w:tplc="895AC0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71B38"/>
    <w:multiLevelType w:val="hybridMultilevel"/>
    <w:tmpl w:val="066E1F4E"/>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93A3EE7"/>
    <w:multiLevelType w:val="hybridMultilevel"/>
    <w:tmpl w:val="718EBA78"/>
    <w:lvl w:ilvl="0" w:tplc="0FFEE44A">
      <w:start w:val="1"/>
      <w:numFmt w:val="bullet"/>
      <w:lvlText w:val=""/>
      <w:lvlJc w:val="left"/>
      <w:pPr>
        <w:ind w:left="1080" w:hanging="360"/>
      </w:pPr>
      <w:rPr>
        <w:rFonts w:ascii="Wingdings 2" w:eastAsiaTheme="minorHAnsi"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9F73E5"/>
    <w:multiLevelType w:val="hybridMultilevel"/>
    <w:tmpl w:val="3D985B76"/>
    <w:lvl w:ilvl="0" w:tplc="8E7488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82D7B"/>
    <w:multiLevelType w:val="hybridMultilevel"/>
    <w:tmpl w:val="DE8AD85C"/>
    <w:lvl w:ilvl="0" w:tplc="193C80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5B6C24"/>
    <w:multiLevelType w:val="hybridMultilevel"/>
    <w:tmpl w:val="77B02B8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66152E6"/>
    <w:multiLevelType w:val="hybridMultilevel"/>
    <w:tmpl w:val="6E9E18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0"/>
  </w:num>
  <w:num w:numId="6">
    <w:abstractNumId w:val="7"/>
  </w:num>
  <w:num w:numId="7">
    <w:abstractNumId w:val="8"/>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B08"/>
    <w:rsid w:val="000457E3"/>
    <w:rsid w:val="00090CCE"/>
    <w:rsid w:val="000B3D29"/>
    <w:rsid w:val="001163D1"/>
    <w:rsid w:val="00125927"/>
    <w:rsid w:val="00161FA7"/>
    <w:rsid w:val="00175206"/>
    <w:rsid w:val="001816A8"/>
    <w:rsid w:val="00181F03"/>
    <w:rsid w:val="00185A25"/>
    <w:rsid w:val="001D1E51"/>
    <w:rsid w:val="001D442A"/>
    <w:rsid w:val="001F5B5C"/>
    <w:rsid w:val="001F6622"/>
    <w:rsid w:val="0020798C"/>
    <w:rsid w:val="00244CB7"/>
    <w:rsid w:val="002724EA"/>
    <w:rsid w:val="0028412E"/>
    <w:rsid w:val="002A6639"/>
    <w:rsid w:val="002A6883"/>
    <w:rsid w:val="002A70D4"/>
    <w:rsid w:val="002E154D"/>
    <w:rsid w:val="00302045"/>
    <w:rsid w:val="0033012F"/>
    <w:rsid w:val="00343830"/>
    <w:rsid w:val="00353D00"/>
    <w:rsid w:val="0038455E"/>
    <w:rsid w:val="00386BB6"/>
    <w:rsid w:val="0038723A"/>
    <w:rsid w:val="00391159"/>
    <w:rsid w:val="003D2E23"/>
    <w:rsid w:val="003F0C57"/>
    <w:rsid w:val="00406225"/>
    <w:rsid w:val="00406D5F"/>
    <w:rsid w:val="00406D66"/>
    <w:rsid w:val="00431038"/>
    <w:rsid w:val="004354C2"/>
    <w:rsid w:val="00444182"/>
    <w:rsid w:val="004A6B09"/>
    <w:rsid w:val="004B44E9"/>
    <w:rsid w:val="00502599"/>
    <w:rsid w:val="00524273"/>
    <w:rsid w:val="00534780"/>
    <w:rsid w:val="00535813"/>
    <w:rsid w:val="00576745"/>
    <w:rsid w:val="005B1677"/>
    <w:rsid w:val="005D3C44"/>
    <w:rsid w:val="005E5CA9"/>
    <w:rsid w:val="00611B7A"/>
    <w:rsid w:val="00615429"/>
    <w:rsid w:val="00672CF9"/>
    <w:rsid w:val="00685D47"/>
    <w:rsid w:val="00687FE6"/>
    <w:rsid w:val="006B7CCD"/>
    <w:rsid w:val="006D4237"/>
    <w:rsid w:val="006E26ED"/>
    <w:rsid w:val="007506E9"/>
    <w:rsid w:val="00787284"/>
    <w:rsid w:val="0079690A"/>
    <w:rsid w:val="007A1DC2"/>
    <w:rsid w:val="007D77D4"/>
    <w:rsid w:val="007E1251"/>
    <w:rsid w:val="008079EC"/>
    <w:rsid w:val="0081468E"/>
    <w:rsid w:val="00814DF8"/>
    <w:rsid w:val="00814FAF"/>
    <w:rsid w:val="00823360"/>
    <w:rsid w:val="00834C32"/>
    <w:rsid w:val="00853940"/>
    <w:rsid w:val="00856D15"/>
    <w:rsid w:val="00876DB4"/>
    <w:rsid w:val="008844B1"/>
    <w:rsid w:val="008B0F8B"/>
    <w:rsid w:val="008B7B95"/>
    <w:rsid w:val="008D7989"/>
    <w:rsid w:val="00915DFC"/>
    <w:rsid w:val="00921E8E"/>
    <w:rsid w:val="00944014"/>
    <w:rsid w:val="00985451"/>
    <w:rsid w:val="009B0E13"/>
    <w:rsid w:val="009C1C81"/>
    <w:rsid w:val="00A065F7"/>
    <w:rsid w:val="00A34EFE"/>
    <w:rsid w:val="00A52F48"/>
    <w:rsid w:val="00A80EC8"/>
    <w:rsid w:val="00A91D6B"/>
    <w:rsid w:val="00AA06C7"/>
    <w:rsid w:val="00B15B08"/>
    <w:rsid w:val="00B46C11"/>
    <w:rsid w:val="00B676CE"/>
    <w:rsid w:val="00B73854"/>
    <w:rsid w:val="00B8077E"/>
    <w:rsid w:val="00B9186B"/>
    <w:rsid w:val="00BD3B92"/>
    <w:rsid w:val="00BE7BEF"/>
    <w:rsid w:val="00C3231C"/>
    <w:rsid w:val="00C36825"/>
    <w:rsid w:val="00C3749F"/>
    <w:rsid w:val="00C52DB7"/>
    <w:rsid w:val="00C5731E"/>
    <w:rsid w:val="00C8582A"/>
    <w:rsid w:val="00CE1A71"/>
    <w:rsid w:val="00D271EE"/>
    <w:rsid w:val="00D31910"/>
    <w:rsid w:val="00D54088"/>
    <w:rsid w:val="00D578CA"/>
    <w:rsid w:val="00D642AA"/>
    <w:rsid w:val="00D707D7"/>
    <w:rsid w:val="00D9146E"/>
    <w:rsid w:val="00DD3F66"/>
    <w:rsid w:val="00E0369A"/>
    <w:rsid w:val="00E50488"/>
    <w:rsid w:val="00E7028F"/>
    <w:rsid w:val="00E82EFB"/>
    <w:rsid w:val="00E870BD"/>
    <w:rsid w:val="00E91A75"/>
    <w:rsid w:val="00ED24EA"/>
    <w:rsid w:val="00ED3C76"/>
    <w:rsid w:val="00EF6646"/>
    <w:rsid w:val="00F75504"/>
    <w:rsid w:val="00FB0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CE10"/>
  <w15:docId w15:val="{9E3AECA2-3455-4FD7-8F83-2255BE1D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08"/>
    <w:rPr>
      <w:rFonts w:ascii="Tahoma" w:hAnsi="Tahoma" w:cs="Tahoma"/>
      <w:sz w:val="16"/>
      <w:szCs w:val="16"/>
    </w:rPr>
  </w:style>
  <w:style w:type="paragraph" w:customStyle="1" w:styleId="Masthead">
    <w:name w:val="Masthead"/>
    <w:basedOn w:val="Normal"/>
    <w:rsid w:val="00F75504"/>
    <w:pPr>
      <w:spacing w:after="0" w:line="240" w:lineRule="auto"/>
    </w:pPr>
    <w:rPr>
      <w:rFonts w:ascii="Century Gothic" w:eastAsia="Times New Roman" w:hAnsi="Century Gothic" w:cs="Times New Roman"/>
      <w:color w:val="FFFFFF"/>
      <w:sz w:val="96"/>
      <w:szCs w:val="96"/>
    </w:rPr>
  </w:style>
  <w:style w:type="paragraph" w:styleId="ListParagraph">
    <w:name w:val="List Paragraph"/>
    <w:basedOn w:val="Normal"/>
    <w:uiPriority w:val="34"/>
    <w:qFormat/>
    <w:rsid w:val="00B9186B"/>
    <w:pPr>
      <w:ind w:left="720"/>
      <w:contextualSpacing/>
    </w:pPr>
  </w:style>
  <w:style w:type="paragraph" w:styleId="Header">
    <w:name w:val="header"/>
    <w:basedOn w:val="Normal"/>
    <w:link w:val="HeaderChar"/>
    <w:uiPriority w:val="99"/>
    <w:unhideWhenUsed/>
    <w:rsid w:val="00C36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825"/>
  </w:style>
  <w:style w:type="paragraph" w:styleId="Footer">
    <w:name w:val="footer"/>
    <w:basedOn w:val="Normal"/>
    <w:link w:val="FooterChar"/>
    <w:uiPriority w:val="99"/>
    <w:unhideWhenUsed/>
    <w:rsid w:val="00C36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825"/>
  </w:style>
  <w:style w:type="character" w:styleId="Hyperlink">
    <w:name w:val="Hyperlink"/>
    <w:basedOn w:val="DefaultParagraphFont"/>
    <w:uiPriority w:val="99"/>
    <w:unhideWhenUsed/>
    <w:rsid w:val="00876D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6786">
      <w:bodyDiv w:val="1"/>
      <w:marLeft w:val="0"/>
      <w:marRight w:val="0"/>
      <w:marTop w:val="0"/>
      <w:marBottom w:val="0"/>
      <w:divBdr>
        <w:top w:val="none" w:sz="0" w:space="0" w:color="auto"/>
        <w:left w:val="none" w:sz="0" w:space="0" w:color="auto"/>
        <w:bottom w:val="none" w:sz="0" w:space="0" w:color="auto"/>
        <w:right w:val="none" w:sz="0" w:space="0" w:color="auto"/>
      </w:divBdr>
    </w:div>
    <w:div w:id="2026856261">
      <w:bodyDiv w:val="1"/>
      <w:marLeft w:val="0"/>
      <w:marRight w:val="0"/>
      <w:marTop w:val="0"/>
      <w:marBottom w:val="0"/>
      <w:divBdr>
        <w:top w:val="none" w:sz="0" w:space="0" w:color="auto"/>
        <w:left w:val="none" w:sz="0" w:space="0" w:color="auto"/>
        <w:bottom w:val="none" w:sz="0" w:space="0" w:color="auto"/>
        <w:right w:val="none" w:sz="0" w:space="0" w:color="auto"/>
      </w:divBdr>
      <w:divsChild>
        <w:div w:id="1347370879">
          <w:marLeft w:val="0"/>
          <w:marRight w:val="0"/>
          <w:marTop w:val="0"/>
          <w:marBottom w:val="0"/>
          <w:divBdr>
            <w:top w:val="none" w:sz="0" w:space="0" w:color="auto"/>
            <w:left w:val="none" w:sz="0" w:space="0" w:color="auto"/>
            <w:bottom w:val="none" w:sz="0" w:space="0" w:color="auto"/>
            <w:right w:val="none" w:sz="0" w:space="0" w:color="auto"/>
          </w:divBdr>
          <w:divsChild>
            <w:div w:id="12338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Chamness@ky.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be7995-ca6d-4484-9b6a-059ed64e450d">PYP2S2V3MHCQ-1797567310-362</_dlc_DocId>
    <_dlc_DocIdUrl xmlns="02be7995-ca6d-4484-9b6a-059ed64e450d">
      <Url>https://personnel.ky.gov/_layouts/15/DocIdRedir.aspx?ID=PYP2S2V3MHCQ-1797567310-362</Url>
      <Description>PYP2S2V3MHCQ-1797567310-362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A372D8B131424593636FC932853ECB" ma:contentTypeVersion="1" ma:contentTypeDescription="Create a new document." ma:contentTypeScope="" ma:versionID="aff726303bae3e871104c7da3681dd57">
  <xsd:schema xmlns:xsd="http://www.w3.org/2001/XMLSchema" xmlns:xs="http://www.w3.org/2001/XMLSchema" xmlns:p="http://schemas.microsoft.com/office/2006/metadata/properties" xmlns:ns1="http://schemas.microsoft.com/sharepoint/v3" xmlns:ns2="02be7995-ca6d-4484-9b6a-059ed64e450d" targetNamespace="http://schemas.microsoft.com/office/2006/metadata/properties" ma:root="true" ma:fieldsID="34023cb1c1d1e1108f1e61a2ed9dea3e" ns1:_="" ns2:_="">
    <xsd:import namespace="http://schemas.microsoft.com/sharepoint/v3"/>
    <xsd:import namespace="02be7995-ca6d-4484-9b6a-059ed64e450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e7995-ca6d-4484-9b6a-059ed64e45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0A5F2F-82AF-4D1D-93ED-EAC262BCDB8D}"/>
</file>

<file path=customXml/itemProps2.xml><?xml version="1.0" encoding="utf-8"?>
<ds:datastoreItem xmlns:ds="http://schemas.openxmlformats.org/officeDocument/2006/customXml" ds:itemID="{BFDC930D-8DBF-40A4-81F5-D90C29DF2BE0}"/>
</file>

<file path=customXml/itemProps3.xml><?xml version="1.0" encoding="utf-8"?>
<ds:datastoreItem xmlns:ds="http://schemas.openxmlformats.org/officeDocument/2006/customXml" ds:itemID="{C840B764-2E61-49B9-9C41-26E9B5E09B26}"/>
</file>

<file path=customXml/itemProps4.xml><?xml version="1.0" encoding="utf-8"?>
<ds:datastoreItem xmlns:ds="http://schemas.openxmlformats.org/officeDocument/2006/customXml" ds:itemID="{0C361683-2A23-4B4A-A79C-D8BF831C9D68}"/>
</file>

<file path=docProps/app.xml><?xml version="1.0" encoding="utf-8"?>
<Properties xmlns="http://schemas.openxmlformats.org/officeDocument/2006/extended-properties" xmlns:vt="http://schemas.openxmlformats.org/officeDocument/2006/docPropsVTypes">
  <Template>Normal</Template>
  <TotalTime>2</TotalTime>
  <Pages>2</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Personnel Cabinet</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Burton, Sharron (PERS)</dc:creator>
  <cp:lastModifiedBy>Burton, Sharron S (PERS)</cp:lastModifiedBy>
  <cp:revision>4</cp:revision>
  <cp:lastPrinted>2013-07-08T19:31:00Z</cp:lastPrinted>
  <dcterms:created xsi:type="dcterms:W3CDTF">2013-07-08T19:30:00Z</dcterms:created>
  <dcterms:modified xsi:type="dcterms:W3CDTF">2022-09-16T16:16:00Z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0x010100ADA372D8B131424593636FC932853ECB</vt:lpwstr>
  </property>
  <property fmtid="{D5CDD505-2E9C-101B-9397-08002B2CF9AE}" pid="3" name="_dlc_DocIdItemGuid">
    <vt:lpwstr>4f61bdf3-5d8c-4117-a561-5981200c5e95</vt:lpwstr>
  </property>
</Properties>
</file>